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8D683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314BFD" w:rsidP="00C0341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</w:t>
      </w:r>
      <w:r w:rsidR="00ED1E6F">
        <w:rPr>
          <w:b/>
          <w:sz w:val="24"/>
          <w:szCs w:val="24"/>
        </w:rPr>
        <w:t xml:space="preserve"> </w:t>
      </w:r>
      <w:r w:rsidR="00C7497D" w:rsidRPr="00497C22">
        <w:rPr>
          <w:b/>
          <w:sz w:val="24"/>
          <w:szCs w:val="24"/>
        </w:rPr>
        <w:t>N°</w:t>
      </w:r>
      <w:r w:rsidR="00394738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</w:t>
      </w:r>
      <w:r w:rsidR="00F01329">
        <w:rPr>
          <w:b/>
          <w:sz w:val="24"/>
          <w:szCs w:val="24"/>
        </w:rPr>
        <w:t>8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C7497D" w:rsidRDefault="00F7664F" w:rsidP="004A3E84">
      <w:pPr>
        <w:tabs>
          <w:tab w:val="left" w:pos="4536"/>
        </w:tabs>
        <w:spacing w:after="0" w:line="240" w:lineRule="auto"/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4A3E84">
        <w:rPr>
          <w:sz w:val="24"/>
          <w:szCs w:val="24"/>
        </w:rPr>
        <w:t>IVULGA ATO DECLARATÓRIO</w:t>
      </w:r>
      <w:r w:rsidR="00ED1E6F">
        <w:rPr>
          <w:sz w:val="24"/>
          <w:szCs w:val="24"/>
        </w:rPr>
        <w:t xml:space="preserve"> referente a </w:t>
      </w:r>
      <w:r w:rsidR="00F01329">
        <w:rPr>
          <w:sz w:val="24"/>
          <w:szCs w:val="24"/>
        </w:rPr>
        <w:t xml:space="preserve">alteração de </w:t>
      </w:r>
      <w:r w:rsidR="00A52CBB">
        <w:rPr>
          <w:sz w:val="24"/>
          <w:szCs w:val="24"/>
        </w:rPr>
        <w:t>data e horário</w:t>
      </w:r>
      <w:r w:rsidR="00F01329">
        <w:rPr>
          <w:sz w:val="24"/>
          <w:szCs w:val="24"/>
        </w:rPr>
        <w:t xml:space="preserve"> de </w:t>
      </w:r>
      <w:r w:rsidR="00A52CBB">
        <w:rPr>
          <w:sz w:val="24"/>
          <w:szCs w:val="24"/>
        </w:rPr>
        <w:t>divulgação de resultado preliminar</w:t>
      </w:r>
      <w:r w:rsidR="00F01329">
        <w:rPr>
          <w:sz w:val="24"/>
          <w:szCs w:val="24"/>
        </w:rPr>
        <w:t>, prazo para recursos e homologação de resultado final r</w:t>
      </w:r>
      <w:r w:rsidR="00ED1E6F">
        <w:rPr>
          <w:sz w:val="24"/>
          <w:szCs w:val="24"/>
        </w:rPr>
        <w:t xml:space="preserve">eferente ao </w:t>
      </w:r>
      <w:r w:rsidR="00F01329">
        <w:rPr>
          <w:sz w:val="24"/>
          <w:szCs w:val="24"/>
        </w:rPr>
        <w:t xml:space="preserve">processo seletivo simplificado do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4A3E84">
        <w:rPr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 w:rsidR="00EF315C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995FD8">
        <w:rPr>
          <w:sz w:val="24"/>
          <w:szCs w:val="24"/>
        </w:rPr>
        <w:t xml:space="preserve"> que a</w:t>
      </w:r>
      <w:r w:rsidR="00ED1E6F">
        <w:rPr>
          <w:sz w:val="24"/>
          <w:szCs w:val="24"/>
        </w:rPr>
        <w:t>briu</w:t>
      </w:r>
      <w:r w:rsidR="00092BBD">
        <w:rPr>
          <w:sz w:val="24"/>
          <w:szCs w:val="24"/>
        </w:rPr>
        <w:t xml:space="preserve"> inscrição </w:t>
      </w:r>
      <w:proofErr w:type="gramStart"/>
      <w:r w:rsidR="00092BBD">
        <w:rPr>
          <w:sz w:val="24"/>
          <w:szCs w:val="24"/>
        </w:rPr>
        <w:t xml:space="preserve">para </w:t>
      </w:r>
      <w:r w:rsidR="00EF315C">
        <w:rPr>
          <w:sz w:val="24"/>
          <w:szCs w:val="24"/>
        </w:rPr>
        <w:t xml:space="preserve"> contrato</w:t>
      </w:r>
      <w:proofErr w:type="gramEnd"/>
      <w:r w:rsidR="00EF315C">
        <w:rPr>
          <w:sz w:val="24"/>
          <w:szCs w:val="24"/>
        </w:rPr>
        <w:t xml:space="preserve"> temporário</w:t>
      </w:r>
      <w:r w:rsidR="00002EAE">
        <w:rPr>
          <w:sz w:val="24"/>
          <w:szCs w:val="24"/>
        </w:rPr>
        <w:t>.</w:t>
      </w:r>
      <w:r w:rsidR="00EF315C">
        <w:rPr>
          <w:sz w:val="24"/>
          <w:szCs w:val="24"/>
        </w:rPr>
        <w:t xml:space="preserve"> </w:t>
      </w:r>
    </w:p>
    <w:p w:rsidR="004A3E84" w:rsidRDefault="004A3E84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F7664F" w:rsidRDefault="00C7497D" w:rsidP="000011D7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ED1E6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ED1E6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4A3E84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>base na análise</w:t>
      </w:r>
      <w:r w:rsidR="00ED1E6F">
        <w:rPr>
          <w:color w:val="000000" w:themeColor="text1"/>
          <w:sz w:val="24"/>
          <w:szCs w:val="24"/>
        </w:rPr>
        <w:t xml:space="preserve"> jurídica e técnica</w:t>
      </w:r>
      <w:r w:rsidR="00F7664F">
        <w:rPr>
          <w:color w:val="000000" w:themeColor="text1"/>
          <w:sz w:val="24"/>
          <w:szCs w:val="24"/>
        </w:rPr>
        <w:t xml:space="preserve">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 xml:space="preserve">o de 2018, resolve </w:t>
      </w:r>
      <w:r w:rsidR="00ED1E6F">
        <w:rPr>
          <w:color w:val="000000" w:themeColor="text1"/>
          <w:sz w:val="24"/>
          <w:szCs w:val="24"/>
        </w:rPr>
        <w:t>divulgar</w:t>
      </w:r>
      <w:r w:rsidR="008B2C85">
        <w:rPr>
          <w:color w:val="000000" w:themeColor="text1"/>
          <w:sz w:val="24"/>
          <w:szCs w:val="24"/>
        </w:rPr>
        <w:t xml:space="preserve"> </w:t>
      </w:r>
      <w:r w:rsidR="004A3E84">
        <w:rPr>
          <w:color w:val="000000" w:themeColor="text1"/>
          <w:sz w:val="24"/>
          <w:szCs w:val="24"/>
        </w:rPr>
        <w:t>ATO DECLARATÓRIO</w:t>
      </w:r>
      <w:r w:rsidR="008B2C85">
        <w:rPr>
          <w:color w:val="000000" w:themeColor="text1"/>
          <w:sz w:val="24"/>
          <w:szCs w:val="24"/>
        </w:rPr>
        <w:t xml:space="preserve"> </w:t>
      </w:r>
      <w:r w:rsidR="00F01329">
        <w:rPr>
          <w:sz w:val="24"/>
          <w:szCs w:val="24"/>
        </w:rPr>
        <w:t>referente a alteração de data</w:t>
      </w:r>
      <w:r w:rsidR="00314BFD">
        <w:rPr>
          <w:sz w:val="24"/>
          <w:szCs w:val="24"/>
        </w:rPr>
        <w:t xml:space="preserve"> e horário</w:t>
      </w:r>
      <w:r w:rsidR="00F01329">
        <w:rPr>
          <w:sz w:val="24"/>
          <w:szCs w:val="24"/>
        </w:rPr>
        <w:t xml:space="preserve"> de </w:t>
      </w:r>
      <w:r w:rsidR="00A52CBB">
        <w:rPr>
          <w:sz w:val="24"/>
          <w:szCs w:val="24"/>
        </w:rPr>
        <w:t>divulgação de resultado preliminar</w:t>
      </w:r>
      <w:r w:rsidR="00F01329">
        <w:rPr>
          <w:sz w:val="24"/>
          <w:szCs w:val="24"/>
        </w:rPr>
        <w:t>, prazo para recursos e homologação de resultado final referente ao processo seletivo simplificado</w:t>
      </w:r>
      <w:r w:rsidR="008B2C85">
        <w:rPr>
          <w:color w:val="000000" w:themeColor="text1"/>
          <w:sz w:val="24"/>
          <w:szCs w:val="24"/>
        </w:rPr>
        <w:t>,</w:t>
      </w:r>
      <w:r w:rsidR="009865B7">
        <w:rPr>
          <w:color w:val="000000" w:themeColor="text1"/>
          <w:sz w:val="24"/>
          <w:szCs w:val="24"/>
        </w:rPr>
        <w:t xml:space="preserve"> </w:t>
      </w:r>
      <w:proofErr w:type="gramStart"/>
      <w:r w:rsidR="009865B7">
        <w:rPr>
          <w:color w:val="000000" w:themeColor="text1"/>
          <w:sz w:val="24"/>
          <w:szCs w:val="24"/>
        </w:rPr>
        <w:t>Edital</w:t>
      </w:r>
      <w:proofErr w:type="gramEnd"/>
      <w:r w:rsidR="00F7664F">
        <w:rPr>
          <w:color w:val="000000" w:themeColor="text1"/>
          <w:sz w:val="24"/>
          <w:szCs w:val="24"/>
        </w:rPr>
        <w:t xml:space="preserve"> nº 0</w:t>
      </w:r>
      <w:r w:rsidR="003F0C96">
        <w:rPr>
          <w:color w:val="000000" w:themeColor="text1"/>
          <w:sz w:val="24"/>
          <w:szCs w:val="24"/>
        </w:rPr>
        <w:t>1</w:t>
      </w:r>
      <w:r w:rsidR="004A3E84">
        <w:rPr>
          <w:color w:val="000000" w:themeColor="text1"/>
          <w:sz w:val="24"/>
          <w:szCs w:val="24"/>
        </w:rPr>
        <w:t xml:space="preserve"> e 06/2020</w:t>
      </w:r>
      <w:r w:rsidR="00F7664F">
        <w:rPr>
          <w:color w:val="000000" w:themeColor="text1"/>
          <w:sz w:val="24"/>
          <w:szCs w:val="24"/>
        </w:rPr>
        <w:t>:</w:t>
      </w:r>
    </w:p>
    <w:p w:rsidR="00002EAE" w:rsidRDefault="00D001B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 – CO</w:t>
      </w:r>
      <w:r w:rsidR="008E2F49">
        <w:rPr>
          <w:b/>
          <w:color w:val="000000" w:themeColor="text1"/>
          <w:sz w:val="24"/>
          <w:szCs w:val="24"/>
        </w:rPr>
        <w:t>NSTATAÇÕES REALIZADAS PELA COMISSÃO NOMEADA PELA PORTARIA Nº 111/2018:</w:t>
      </w:r>
      <w:r>
        <w:rPr>
          <w:b/>
          <w:color w:val="000000" w:themeColor="text1"/>
          <w:sz w:val="24"/>
          <w:szCs w:val="24"/>
        </w:rPr>
        <w:t xml:space="preserve"> </w:t>
      </w:r>
    </w:p>
    <w:p w:rsidR="008E2F49" w:rsidRDefault="008E2F49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410E51" w:rsidRDefault="008E2F49" w:rsidP="008B2C8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B2C85" w:rsidRPr="00070FB3">
        <w:rPr>
          <w:rFonts w:ascii="Times New Roman" w:hAnsi="Times New Roman"/>
          <w:b/>
          <w:sz w:val="24"/>
          <w:szCs w:val="24"/>
        </w:rPr>
        <w:t>.1</w:t>
      </w:r>
      <w:r w:rsidR="008B2C85" w:rsidRPr="00C7345D">
        <w:rPr>
          <w:rFonts w:ascii="Times New Roman" w:hAnsi="Times New Roman"/>
          <w:sz w:val="24"/>
          <w:szCs w:val="24"/>
        </w:rPr>
        <w:t>.</w:t>
      </w:r>
      <w:r w:rsidR="00410E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Considerando a</w:t>
      </w:r>
      <w:r w:rsidR="00F01329">
        <w:rPr>
          <w:rFonts w:ascii="Times New Roman" w:hAnsi="Times New Roman"/>
          <w:sz w:val="24"/>
          <w:szCs w:val="24"/>
        </w:rPr>
        <w:t xml:space="preserve"> grande demanda de candidatos e </w:t>
      </w:r>
      <w:r w:rsidR="00A52CBB">
        <w:rPr>
          <w:rFonts w:ascii="Times New Roman" w:hAnsi="Times New Roman"/>
          <w:sz w:val="24"/>
          <w:szCs w:val="24"/>
        </w:rPr>
        <w:t>o tempo de</w:t>
      </w:r>
      <w:r w:rsidR="00E8650C">
        <w:rPr>
          <w:rFonts w:ascii="Times New Roman" w:hAnsi="Times New Roman"/>
          <w:sz w:val="24"/>
          <w:szCs w:val="24"/>
        </w:rPr>
        <w:t>vi</w:t>
      </w:r>
      <w:r w:rsidR="00A52CBB">
        <w:rPr>
          <w:rFonts w:ascii="Times New Roman" w:hAnsi="Times New Roman"/>
          <w:sz w:val="24"/>
          <w:szCs w:val="24"/>
        </w:rPr>
        <w:t>do</w:t>
      </w:r>
      <w:r w:rsidR="00F013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para a correção da </w:t>
      </w:r>
      <w:r w:rsidR="00C03416">
        <w:rPr>
          <w:rFonts w:ascii="Times New Roman" w:hAnsi="Times New Roman"/>
          <w:sz w:val="24"/>
          <w:szCs w:val="24"/>
        </w:rPr>
        <w:t>p</w:t>
      </w:r>
      <w:r w:rsidR="00410E51">
        <w:rPr>
          <w:rFonts w:ascii="Times New Roman" w:hAnsi="Times New Roman"/>
          <w:sz w:val="24"/>
          <w:szCs w:val="24"/>
        </w:rPr>
        <w:t xml:space="preserve">rova </w:t>
      </w:r>
      <w:r w:rsidR="00C03416">
        <w:rPr>
          <w:rFonts w:ascii="Times New Roman" w:hAnsi="Times New Roman"/>
          <w:sz w:val="24"/>
          <w:szCs w:val="24"/>
        </w:rPr>
        <w:t>t</w:t>
      </w:r>
      <w:r w:rsidR="00410E51">
        <w:rPr>
          <w:rFonts w:ascii="Times New Roman" w:hAnsi="Times New Roman"/>
          <w:sz w:val="24"/>
          <w:szCs w:val="24"/>
        </w:rPr>
        <w:t>eórica</w:t>
      </w:r>
      <w:r w:rsidR="00A52CBB">
        <w:rPr>
          <w:rFonts w:ascii="Times New Roman" w:hAnsi="Times New Roman"/>
          <w:sz w:val="24"/>
          <w:szCs w:val="24"/>
        </w:rPr>
        <w:t>,</w:t>
      </w:r>
      <w:r w:rsidR="00410E51">
        <w:rPr>
          <w:rFonts w:ascii="Times New Roman" w:hAnsi="Times New Roman"/>
          <w:sz w:val="24"/>
          <w:szCs w:val="24"/>
        </w:rPr>
        <w:t xml:space="preserve"> </w:t>
      </w:r>
      <w:r w:rsidR="00F01329">
        <w:rPr>
          <w:rFonts w:ascii="Times New Roman" w:hAnsi="Times New Roman"/>
          <w:sz w:val="24"/>
          <w:szCs w:val="24"/>
        </w:rPr>
        <w:t xml:space="preserve">análise da </w:t>
      </w:r>
      <w:r w:rsidR="00C03416">
        <w:rPr>
          <w:rFonts w:ascii="Times New Roman" w:hAnsi="Times New Roman"/>
          <w:sz w:val="24"/>
          <w:szCs w:val="24"/>
        </w:rPr>
        <w:t>p</w:t>
      </w:r>
      <w:r w:rsidR="00F01329">
        <w:rPr>
          <w:rFonts w:ascii="Times New Roman" w:hAnsi="Times New Roman"/>
          <w:sz w:val="24"/>
          <w:szCs w:val="24"/>
        </w:rPr>
        <w:t xml:space="preserve">rova de </w:t>
      </w:r>
      <w:r w:rsidR="00C03416">
        <w:rPr>
          <w:rFonts w:ascii="Times New Roman" w:hAnsi="Times New Roman"/>
          <w:sz w:val="24"/>
          <w:szCs w:val="24"/>
        </w:rPr>
        <w:t>t</w:t>
      </w:r>
      <w:r w:rsidR="00F01329">
        <w:rPr>
          <w:rFonts w:ascii="Times New Roman" w:hAnsi="Times New Roman"/>
          <w:sz w:val="24"/>
          <w:szCs w:val="24"/>
        </w:rPr>
        <w:t>ítulos</w:t>
      </w:r>
      <w:r w:rsidR="00410E51">
        <w:rPr>
          <w:rFonts w:ascii="Times New Roman" w:hAnsi="Times New Roman"/>
          <w:sz w:val="24"/>
          <w:szCs w:val="24"/>
        </w:rPr>
        <w:t xml:space="preserve"> e </w:t>
      </w:r>
      <w:r w:rsidR="00C03416">
        <w:rPr>
          <w:rFonts w:ascii="Times New Roman" w:hAnsi="Times New Roman"/>
          <w:sz w:val="24"/>
          <w:szCs w:val="24"/>
        </w:rPr>
        <w:t>p</w:t>
      </w:r>
      <w:r w:rsidR="00410E51">
        <w:rPr>
          <w:rFonts w:ascii="Times New Roman" w:hAnsi="Times New Roman"/>
          <w:sz w:val="24"/>
          <w:szCs w:val="24"/>
        </w:rPr>
        <w:t>rática</w:t>
      </w:r>
      <w:r w:rsidR="00E8650C">
        <w:rPr>
          <w:rFonts w:ascii="Times New Roman" w:hAnsi="Times New Roman"/>
          <w:sz w:val="24"/>
          <w:szCs w:val="24"/>
        </w:rPr>
        <w:t>,</w:t>
      </w:r>
      <w:r w:rsidR="00410E51">
        <w:rPr>
          <w:rFonts w:ascii="Times New Roman" w:hAnsi="Times New Roman"/>
          <w:sz w:val="24"/>
          <w:szCs w:val="24"/>
        </w:rPr>
        <w:t xml:space="preserve"> bem como da sistematização dos resultados</w:t>
      </w:r>
      <w:r w:rsidR="00A52CBB">
        <w:rPr>
          <w:rFonts w:ascii="Times New Roman" w:hAnsi="Times New Roman"/>
          <w:sz w:val="24"/>
          <w:szCs w:val="24"/>
        </w:rPr>
        <w:t xml:space="preserve"> para ampla divulgação e conhecimento público</w:t>
      </w:r>
      <w:r w:rsidR="00410E51">
        <w:rPr>
          <w:rFonts w:ascii="Times New Roman" w:hAnsi="Times New Roman"/>
          <w:sz w:val="24"/>
          <w:szCs w:val="24"/>
        </w:rPr>
        <w:t>;</w:t>
      </w:r>
    </w:p>
    <w:p w:rsidR="00A0368B" w:rsidRDefault="008E2F49" w:rsidP="00A0368B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002EAE">
        <w:rPr>
          <w:sz w:val="24"/>
          <w:szCs w:val="24"/>
        </w:rPr>
        <w:t>.</w:t>
      </w:r>
      <w:r w:rsidR="00410E51" w:rsidRPr="004A3E84">
        <w:rPr>
          <w:b/>
          <w:sz w:val="24"/>
          <w:szCs w:val="24"/>
        </w:rPr>
        <w:t>2</w:t>
      </w:r>
      <w:r w:rsidR="00410E51">
        <w:rPr>
          <w:sz w:val="24"/>
          <w:szCs w:val="24"/>
        </w:rPr>
        <w:t xml:space="preserve">. </w:t>
      </w:r>
      <w:r>
        <w:rPr>
          <w:sz w:val="24"/>
          <w:szCs w:val="24"/>
        </w:rPr>
        <w:t>Considerando a</w:t>
      </w:r>
      <w:r w:rsidR="00410E51">
        <w:rPr>
          <w:sz w:val="24"/>
          <w:szCs w:val="24"/>
        </w:rPr>
        <w:t xml:space="preserve"> não possibilidade de tempo hábil para </w:t>
      </w:r>
      <w:r w:rsidR="00A52CBB">
        <w:rPr>
          <w:sz w:val="24"/>
          <w:szCs w:val="24"/>
        </w:rPr>
        <w:t>cumprir</w:t>
      </w:r>
      <w:r w:rsidR="00410E51">
        <w:rPr>
          <w:sz w:val="24"/>
          <w:szCs w:val="24"/>
        </w:rPr>
        <w:t xml:space="preserve"> a data e hora</w:t>
      </w:r>
      <w:r w:rsidR="00A52CBB">
        <w:rPr>
          <w:sz w:val="24"/>
          <w:szCs w:val="24"/>
        </w:rPr>
        <w:t xml:space="preserve"> previstos na retificação do Edital 06/2020</w:t>
      </w:r>
      <w:r w:rsidR="00410E51">
        <w:rPr>
          <w:sz w:val="24"/>
          <w:szCs w:val="24"/>
        </w:rPr>
        <w:t xml:space="preserve"> </w:t>
      </w:r>
      <w:r w:rsidR="00314BFD">
        <w:rPr>
          <w:sz w:val="24"/>
          <w:szCs w:val="24"/>
        </w:rPr>
        <w:t xml:space="preserve">que prevê e disciplina </w:t>
      </w:r>
      <w:r w:rsidR="00410E51">
        <w:rPr>
          <w:sz w:val="24"/>
          <w:szCs w:val="24"/>
        </w:rPr>
        <w:t xml:space="preserve">a </w:t>
      </w:r>
      <w:r w:rsidR="00314BFD">
        <w:rPr>
          <w:sz w:val="24"/>
          <w:szCs w:val="24"/>
        </w:rPr>
        <w:t>divulgação do resultado preli</w:t>
      </w:r>
      <w:r w:rsidR="00410E51">
        <w:rPr>
          <w:sz w:val="24"/>
          <w:szCs w:val="24"/>
        </w:rPr>
        <w:t xml:space="preserve">minar, </w:t>
      </w:r>
      <w:r w:rsidR="00C03416">
        <w:rPr>
          <w:sz w:val="24"/>
          <w:szCs w:val="24"/>
        </w:rPr>
        <w:t>prazo</w:t>
      </w:r>
      <w:r w:rsidR="00410E51">
        <w:rPr>
          <w:sz w:val="24"/>
          <w:szCs w:val="24"/>
        </w:rPr>
        <w:t xml:space="preserve"> para recursos e homologação do resultado final</w:t>
      </w:r>
      <w:r w:rsidR="00A52CBB">
        <w:rPr>
          <w:sz w:val="24"/>
          <w:szCs w:val="24"/>
        </w:rPr>
        <w:t>;</w:t>
      </w:r>
    </w:p>
    <w:p w:rsidR="008E2F49" w:rsidRDefault="008E2F49" w:rsidP="00A0368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1.3. </w:t>
      </w:r>
      <w:r w:rsidRPr="008E2F49">
        <w:rPr>
          <w:rFonts w:ascii="Times New Roman" w:hAnsi="Times New Roman"/>
          <w:color w:val="000000" w:themeColor="text1"/>
          <w:sz w:val="24"/>
          <w:szCs w:val="24"/>
        </w:rPr>
        <w:t xml:space="preserve">Considerando </w:t>
      </w:r>
      <w:r w:rsidR="00C03416">
        <w:rPr>
          <w:rFonts w:ascii="Times New Roman" w:hAnsi="Times New Roman"/>
          <w:color w:val="000000" w:themeColor="text1"/>
          <w:sz w:val="24"/>
          <w:szCs w:val="24"/>
        </w:rPr>
        <w:t xml:space="preserve">a dificuldade de verificação </w:t>
      </w:r>
      <w:proofErr w:type="spellStart"/>
      <w:r w:rsidR="00C03416">
        <w:rPr>
          <w:rFonts w:ascii="Times New Roman" w:hAnsi="Times New Roman"/>
          <w:color w:val="000000" w:themeColor="text1"/>
          <w:sz w:val="24"/>
          <w:szCs w:val="24"/>
        </w:rPr>
        <w:t>on</w:t>
      </w:r>
      <w:proofErr w:type="spellEnd"/>
      <w:r w:rsidR="00C034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C03416">
        <w:rPr>
          <w:rFonts w:ascii="Times New Roman" w:hAnsi="Times New Roman"/>
          <w:color w:val="000000" w:themeColor="text1"/>
          <w:sz w:val="24"/>
          <w:szCs w:val="24"/>
        </w:rPr>
        <w:t>line</w:t>
      </w:r>
      <w:proofErr w:type="spellEnd"/>
      <w:r w:rsidR="00C03416">
        <w:rPr>
          <w:rFonts w:ascii="Times New Roman" w:hAnsi="Times New Roman"/>
          <w:color w:val="000000" w:themeColor="text1"/>
          <w:sz w:val="24"/>
          <w:szCs w:val="24"/>
        </w:rPr>
        <w:t xml:space="preserve"> de validação de </w:t>
      </w:r>
      <w:proofErr w:type="gramStart"/>
      <w:r w:rsidR="00C03416">
        <w:rPr>
          <w:rFonts w:ascii="Times New Roman" w:hAnsi="Times New Roman"/>
          <w:color w:val="000000" w:themeColor="text1"/>
          <w:sz w:val="24"/>
          <w:szCs w:val="24"/>
        </w:rPr>
        <w:t>certificados .</w:t>
      </w:r>
      <w:proofErr w:type="gramEnd"/>
    </w:p>
    <w:p w:rsidR="00C56642" w:rsidRPr="001118F8" w:rsidRDefault="00C03416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C56642" w:rsidRPr="001118F8">
        <w:rPr>
          <w:rFonts w:ascii="Times New Roman" w:hAnsi="Times New Roman"/>
          <w:b/>
          <w:sz w:val="24"/>
          <w:szCs w:val="24"/>
        </w:rPr>
        <w:t>. DECLARA:</w:t>
      </w:r>
    </w:p>
    <w:p w:rsidR="00C03416" w:rsidRDefault="00C03416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C56642">
        <w:rPr>
          <w:rFonts w:ascii="Times New Roman" w:hAnsi="Times New Roman"/>
          <w:sz w:val="24"/>
          <w:szCs w:val="24"/>
        </w:rPr>
        <w:t xml:space="preserve">1. </w:t>
      </w:r>
      <w:r w:rsidR="00314BFD">
        <w:rPr>
          <w:rFonts w:ascii="Times New Roman" w:hAnsi="Times New Roman"/>
          <w:sz w:val="24"/>
          <w:szCs w:val="24"/>
        </w:rPr>
        <w:t>A divulgação do resultado preliminar, prazo para recurso</w:t>
      </w:r>
      <w:r w:rsidR="00E8650C">
        <w:rPr>
          <w:rFonts w:ascii="Times New Roman" w:hAnsi="Times New Roman"/>
          <w:sz w:val="24"/>
          <w:szCs w:val="24"/>
        </w:rPr>
        <w:t xml:space="preserve"> e homologação de resultado final do processo seletivo </w:t>
      </w:r>
      <w:r>
        <w:rPr>
          <w:rFonts w:ascii="Times New Roman" w:hAnsi="Times New Roman"/>
          <w:sz w:val="24"/>
          <w:szCs w:val="24"/>
        </w:rPr>
        <w:t>simplificado nº 02/</w:t>
      </w:r>
      <w:proofErr w:type="gramStart"/>
      <w:r>
        <w:rPr>
          <w:rFonts w:ascii="Times New Roman" w:hAnsi="Times New Roman"/>
          <w:sz w:val="24"/>
          <w:szCs w:val="24"/>
        </w:rPr>
        <w:t>2020,  e</w:t>
      </w:r>
      <w:proofErr w:type="gramEnd"/>
      <w:r>
        <w:rPr>
          <w:rFonts w:ascii="Times New Roman" w:hAnsi="Times New Roman"/>
          <w:sz w:val="24"/>
          <w:szCs w:val="24"/>
        </w:rPr>
        <w:t xml:space="preserve"> de acordo com o </w:t>
      </w:r>
      <w:r w:rsidR="00E8650C">
        <w:rPr>
          <w:rFonts w:ascii="Times New Roman" w:hAnsi="Times New Roman"/>
          <w:sz w:val="24"/>
          <w:szCs w:val="24"/>
        </w:rPr>
        <w:t>edital n° 01/2020</w:t>
      </w:r>
      <w:r w:rsidR="00314BFD">
        <w:rPr>
          <w:rFonts w:ascii="Times New Roman" w:hAnsi="Times New Roman"/>
          <w:sz w:val="24"/>
          <w:szCs w:val="24"/>
        </w:rPr>
        <w:t xml:space="preserve"> passa a ser</w:t>
      </w:r>
      <w:r>
        <w:rPr>
          <w:rFonts w:ascii="Times New Roman" w:hAnsi="Times New Roman"/>
          <w:sz w:val="24"/>
          <w:szCs w:val="24"/>
        </w:rPr>
        <w:t>:</w:t>
      </w:r>
    </w:p>
    <w:p w:rsidR="00C03416" w:rsidRDefault="00C03416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314B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Resultado P</w:t>
      </w:r>
      <w:r w:rsidR="00E8650C">
        <w:rPr>
          <w:rFonts w:ascii="Times New Roman" w:hAnsi="Times New Roman"/>
          <w:sz w:val="24"/>
          <w:szCs w:val="24"/>
        </w:rPr>
        <w:t>reliminar</w:t>
      </w:r>
      <w:r>
        <w:rPr>
          <w:rFonts w:ascii="Times New Roman" w:hAnsi="Times New Roman"/>
          <w:sz w:val="24"/>
          <w:szCs w:val="24"/>
        </w:rPr>
        <w:t xml:space="preserve"> -</w:t>
      </w:r>
      <w:r w:rsidR="00E8650C">
        <w:rPr>
          <w:rFonts w:ascii="Times New Roman" w:hAnsi="Times New Roman"/>
          <w:sz w:val="24"/>
          <w:szCs w:val="24"/>
        </w:rPr>
        <w:t xml:space="preserve"> </w:t>
      </w:r>
      <w:r w:rsidR="003652D4">
        <w:rPr>
          <w:rFonts w:ascii="Times New Roman" w:hAnsi="Times New Roman"/>
          <w:sz w:val="24"/>
          <w:szCs w:val="24"/>
        </w:rPr>
        <w:t xml:space="preserve">dia </w:t>
      </w:r>
      <w:r w:rsidR="004A3E84">
        <w:rPr>
          <w:rFonts w:ascii="Times New Roman" w:hAnsi="Times New Roman"/>
          <w:sz w:val="24"/>
          <w:szCs w:val="24"/>
        </w:rPr>
        <w:t>16</w:t>
      </w:r>
      <w:r w:rsidR="00E8650C">
        <w:rPr>
          <w:rFonts w:ascii="Times New Roman" w:hAnsi="Times New Roman"/>
          <w:sz w:val="24"/>
          <w:szCs w:val="24"/>
        </w:rPr>
        <w:t xml:space="preserve"> de janeiro d</w:t>
      </w:r>
      <w:r w:rsidR="004A3E84">
        <w:rPr>
          <w:rFonts w:ascii="Times New Roman" w:hAnsi="Times New Roman"/>
          <w:sz w:val="24"/>
          <w:szCs w:val="24"/>
        </w:rPr>
        <w:t>e 2020</w:t>
      </w:r>
      <w:r w:rsidR="00E8650C">
        <w:rPr>
          <w:rFonts w:ascii="Times New Roman" w:hAnsi="Times New Roman"/>
          <w:sz w:val="24"/>
          <w:szCs w:val="24"/>
        </w:rPr>
        <w:t xml:space="preserve"> </w:t>
      </w:r>
      <w:r w:rsidR="00991B68">
        <w:rPr>
          <w:rFonts w:ascii="Times New Roman" w:hAnsi="Times New Roman"/>
          <w:sz w:val="24"/>
          <w:szCs w:val="24"/>
        </w:rPr>
        <w:t xml:space="preserve">das 8h </w:t>
      </w:r>
      <w:proofErr w:type="spellStart"/>
      <w:r w:rsidR="00991B68">
        <w:rPr>
          <w:rFonts w:ascii="Times New Roman" w:hAnsi="Times New Roman"/>
          <w:sz w:val="24"/>
          <w:szCs w:val="24"/>
        </w:rPr>
        <w:t>as</w:t>
      </w:r>
      <w:proofErr w:type="spellEnd"/>
      <w:r w:rsidR="00991B68">
        <w:rPr>
          <w:rFonts w:ascii="Times New Roman" w:hAnsi="Times New Roman"/>
          <w:sz w:val="24"/>
          <w:szCs w:val="24"/>
        </w:rPr>
        <w:t xml:space="preserve"> 12h e das 13h e 30 min à</w:t>
      </w:r>
      <w:r w:rsidR="00E8650C">
        <w:rPr>
          <w:rFonts w:ascii="Times New Roman" w:hAnsi="Times New Roman"/>
          <w:sz w:val="24"/>
          <w:szCs w:val="24"/>
        </w:rPr>
        <w:t>s 17h;</w:t>
      </w:r>
    </w:p>
    <w:p w:rsidR="00C03416" w:rsidRDefault="00C03416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E8650C">
        <w:rPr>
          <w:rFonts w:ascii="Times New Roman" w:hAnsi="Times New Roman"/>
          <w:sz w:val="24"/>
          <w:szCs w:val="24"/>
        </w:rPr>
        <w:t xml:space="preserve"> R</w:t>
      </w:r>
      <w:r w:rsidR="00314BFD">
        <w:rPr>
          <w:rFonts w:ascii="Times New Roman" w:hAnsi="Times New Roman"/>
          <w:sz w:val="24"/>
          <w:szCs w:val="24"/>
        </w:rPr>
        <w:t xml:space="preserve">ecursos </w:t>
      </w:r>
      <w:r w:rsidR="003652D4">
        <w:rPr>
          <w:rFonts w:ascii="Times New Roman" w:hAnsi="Times New Roman"/>
          <w:sz w:val="24"/>
          <w:szCs w:val="24"/>
        </w:rPr>
        <w:t>– dia 17</w:t>
      </w:r>
      <w:r>
        <w:rPr>
          <w:rFonts w:ascii="Times New Roman" w:hAnsi="Times New Roman"/>
          <w:sz w:val="24"/>
          <w:szCs w:val="24"/>
        </w:rPr>
        <w:t xml:space="preserve"> de janeiro de </w:t>
      </w:r>
      <w:r w:rsidR="003652D4">
        <w:rPr>
          <w:rFonts w:ascii="Times New Roman" w:hAnsi="Times New Roman"/>
          <w:sz w:val="24"/>
          <w:szCs w:val="24"/>
        </w:rPr>
        <w:t>2020 das 08h às 12h;</w:t>
      </w:r>
      <w:bookmarkStart w:id="0" w:name="_GoBack"/>
      <w:bookmarkEnd w:id="0"/>
    </w:p>
    <w:p w:rsidR="00C56642" w:rsidRDefault="00C03416" w:rsidP="00002EAE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H</w:t>
      </w:r>
      <w:r w:rsidR="00314BFD">
        <w:rPr>
          <w:rFonts w:ascii="Times New Roman" w:hAnsi="Times New Roman"/>
          <w:sz w:val="24"/>
          <w:szCs w:val="24"/>
        </w:rPr>
        <w:t xml:space="preserve">omologação do </w:t>
      </w:r>
      <w:r>
        <w:rPr>
          <w:rFonts w:ascii="Times New Roman" w:hAnsi="Times New Roman"/>
          <w:sz w:val="24"/>
          <w:szCs w:val="24"/>
        </w:rPr>
        <w:t>R</w:t>
      </w:r>
      <w:r w:rsidR="00314BFD">
        <w:rPr>
          <w:rFonts w:ascii="Times New Roman" w:hAnsi="Times New Roman"/>
          <w:sz w:val="24"/>
          <w:szCs w:val="24"/>
        </w:rPr>
        <w:t xml:space="preserve">esultado </w:t>
      </w:r>
      <w:r>
        <w:rPr>
          <w:rFonts w:ascii="Times New Roman" w:hAnsi="Times New Roman"/>
          <w:sz w:val="24"/>
          <w:szCs w:val="24"/>
        </w:rPr>
        <w:t>F</w:t>
      </w:r>
      <w:r w:rsidR="00314BFD">
        <w:rPr>
          <w:rFonts w:ascii="Times New Roman" w:hAnsi="Times New Roman"/>
          <w:sz w:val="24"/>
          <w:szCs w:val="24"/>
        </w:rPr>
        <w:t>inal</w:t>
      </w:r>
      <w:r>
        <w:rPr>
          <w:rFonts w:ascii="Times New Roman" w:hAnsi="Times New Roman"/>
          <w:sz w:val="24"/>
          <w:szCs w:val="24"/>
        </w:rPr>
        <w:t xml:space="preserve"> -  </w:t>
      </w:r>
      <w:r w:rsidR="003652D4">
        <w:rPr>
          <w:rFonts w:ascii="Times New Roman" w:hAnsi="Times New Roman"/>
          <w:sz w:val="24"/>
          <w:szCs w:val="24"/>
        </w:rPr>
        <w:t xml:space="preserve">dia </w:t>
      </w:r>
      <w:r>
        <w:rPr>
          <w:rFonts w:ascii="Times New Roman" w:hAnsi="Times New Roman"/>
          <w:sz w:val="24"/>
          <w:szCs w:val="24"/>
        </w:rPr>
        <w:t>20</w:t>
      </w:r>
      <w:r w:rsidR="00CF46D0">
        <w:rPr>
          <w:rFonts w:ascii="Times New Roman" w:hAnsi="Times New Roman"/>
          <w:sz w:val="24"/>
          <w:szCs w:val="24"/>
        </w:rPr>
        <w:t xml:space="preserve"> de janeiro de </w:t>
      </w:r>
      <w:r w:rsidR="00314BFD">
        <w:rPr>
          <w:rFonts w:ascii="Times New Roman" w:hAnsi="Times New Roman"/>
          <w:sz w:val="24"/>
          <w:szCs w:val="24"/>
        </w:rPr>
        <w:t>2020</w:t>
      </w:r>
      <w:r w:rsidR="00CF46D0">
        <w:rPr>
          <w:rFonts w:ascii="Times New Roman" w:hAnsi="Times New Roman"/>
          <w:sz w:val="24"/>
          <w:szCs w:val="24"/>
        </w:rPr>
        <w:t xml:space="preserve"> das 13</w:t>
      </w:r>
      <w:r w:rsidR="003652D4">
        <w:rPr>
          <w:rFonts w:ascii="Times New Roman" w:hAnsi="Times New Roman"/>
          <w:sz w:val="24"/>
          <w:szCs w:val="24"/>
        </w:rPr>
        <w:t xml:space="preserve">h e 30min às 17h e </w:t>
      </w:r>
      <w:r w:rsidR="00CF46D0">
        <w:rPr>
          <w:rFonts w:ascii="Times New Roman" w:hAnsi="Times New Roman"/>
          <w:sz w:val="24"/>
          <w:szCs w:val="24"/>
        </w:rPr>
        <w:t>30</w:t>
      </w:r>
      <w:r w:rsidR="003652D4">
        <w:rPr>
          <w:rFonts w:ascii="Times New Roman" w:hAnsi="Times New Roman"/>
          <w:sz w:val="24"/>
          <w:szCs w:val="24"/>
        </w:rPr>
        <w:t>min.</w:t>
      </w:r>
    </w:p>
    <w:p w:rsidR="000011D7" w:rsidRPr="00C60096" w:rsidRDefault="00C03416" w:rsidP="00C03416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76E71">
        <w:rPr>
          <w:sz w:val="24"/>
          <w:szCs w:val="24"/>
        </w:rPr>
        <w:t>Es</w:t>
      </w:r>
      <w:r w:rsidR="008E2F49">
        <w:rPr>
          <w:sz w:val="24"/>
          <w:szCs w:val="24"/>
        </w:rPr>
        <w:t>t</w:t>
      </w:r>
      <w:r w:rsidR="000011D7">
        <w:rPr>
          <w:sz w:val="24"/>
          <w:szCs w:val="24"/>
        </w:rPr>
        <w:t xml:space="preserve">e </w:t>
      </w:r>
      <w:r w:rsidR="008E2F49">
        <w:rPr>
          <w:sz w:val="24"/>
          <w:szCs w:val="24"/>
        </w:rPr>
        <w:t>e</w:t>
      </w:r>
      <w:r w:rsidR="000011D7" w:rsidRPr="00C60096">
        <w:rPr>
          <w:sz w:val="24"/>
          <w:szCs w:val="24"/>
        </w:rPr>
        <w:t>dital entra em vigor na data de sua publicação.</w:t>
      </w:r>
    </w:p>
    <w:p w:rsidR="000011D7" w:rsidRPr="00C60096" w:rsidRDefault="008B4F97" w:rsidP="000011D7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C</w:t>
      </w:r>
      <w:r w:rsidR="000011D7" w:rsidRPr="00C60096">
        <w:rPr>
          <w:sz w:val="24"/>
          <w:szCs w:val="24"/>
        </w:rPr>
        <w:t xml:space="preserve">oronel Barros, </w:t>
      </w:r>
      <w:r w:rsidR="00E8650C">
        <w:rPr>
          <w:sz w:val="24"/>
          <w:szCs w:val="24"/>
        </w:rPr>
        <w:t>16</w:t>
      </w:r>
      <w:r w:rsidR="000011D7" w:rsidRPr="00C60096">
        <w:rPr>
          <w:sz w:val="24"/>
          <w:szCs w:val="24"/>
        </w:rPr>
        <w:t xml:space="preserve"> de janeiro de 20</w:t>
      </w:r>
      <w:r w:rsidR="000011D7">
        <w:rPr>
          <w:sz w:val="24"/>
          <w:szCs w:val="24"/>
        </w:rPr>
        <w:t>20</w:t>
      </w:r>
      <w:r w:rsidR="000011D7" w:rsidRPr="00C60096">
        <w:rPr>
          <w:sz w:val="24"/>
          <w:szCs w:val="24"/>
        </w:rPr>
        <w:t>.</w:t>
      </w:r>
    </w:p>
    <w:p w:rsidR="00C03416" w:rsidRDefault="000011D7" w:rsidP="000011D7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C56642" w:rsidRPr="009865B7" w:rsidRDefault="000011D7" w:rsidP="00C03416">
      <w:pPr>
        <w:spacing w:after="0" w:line="360" w:lineRule="auto"/>
        <w:ind w:firstLine="567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C03416">
        <w:rPr>
          <w:b/>
          <w:sz w:val="24"/>
          <w:szCs w:val="24"/>
        </w:rPr>
        <w:tab/>
      </w:r>
      <w:r w:rsidR="00C03416">
        <w:rPr>
          <w:b/>
          <w:sz w:val="24"/>
          <w:szCs w:val="24"/>
        </w:rPr>
        <w:tab/>
      </w:r>
      <w:r w:rsidR="00C03416">
        <w:rPr>
          <w:b/>
          <w:sz w:val="24"/>
          <w:szCs w:val="24"/>
        </w:rPr>
        <w:tab/>
      </w:r>
      <w:r w:rsidR="00C03416">
        <w:rPr>
          <w:b/>
          <w:sz w:val="24"/>
          <w:szCs w:val="24"/>
        </w:rPr>
        <w:tab/>
      </w:r>
      <w:r w:rsidR="00C03416">
        <w:rPr>
          <w:b/>
          <w:sz w:val="24"/>
          <w:szCs w:val="24"/>
        </w:rPr>
        <w:tab/>
        <w:t xml:space="preserve">   </w:t>
      </w:r>
      <w:r w:rsidRPr="00C60096">
        <w:rPr>
          <w:b/>
          <w:sz w:val="24"/>
          <w:szCs w:val="24"/>
        </w:rPr>
        <w:t>Prefeito</w:t>
      </w:r>
    </w:p>
    <w:sectPr w:rsidR="00C56642" w:rsidRPr="009865B7" w:rsidSect="00636FB4">
      <w:headerReference w:type="default" r:id="rId8"/>
      <w:footerReference w:type="default" r:id="rId9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561" w:rsidRDefault="00725561">
      <w:pPr>
        <w:spacing w:after="0" w:line="240" w:lineRule="auto"/>
      </w:pPr>
      <w:r>
        <w:separator/>
      </w:r>
    </w:p>
  </w:endnote>
  <w:endnote w:type="continuationSeparator" w:id="0">
    <w:p w:rsidR="00725561" w:rsidRDefault="00725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725561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561" w:rsidRDefault="00725561">
      <w:pPr>
        <w:spacing w:after="0" w:line="240" w:lineRule="auto"/>
      </w:pPr>
      <w:r>
        <w:separator/>
      </w:r>
    </w:p>
  </w:footnote>
  <w:footnote w:type="continuationSeparator" w:id="0">
    <w:p w:rsidR="00725561" w:rsidRDefault="00725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19170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  <w:num w:numId="24">
    <w:abstractNumId w:val="9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11D7"/>
    <w:rsid w:val="00002692"/>
    <w:rsid w:val="00002EAE"/>
    <w:rsid w:val="000038EE"/>
    <w:rsid w:val="000041A8"/>
    <w:rsid w:val="0000775E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118F8"/>
    <w:rsid w:val="00121EE8"/>
    <w:rsid w:val="001251FD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170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14"/>
    <w:rsid w:val="002674F8"/>
    <w:rsid w:val="002721E3"/>
    <w:rsid w:val="00273231"/>
    <w:rsid w:val="00273C2D"/>
    <w:rsid w:val="00276E71"/>
    <w:rsid w:val="00282EF0"/>
    <w:rsid w:val="00285E7D"/>
    <w:rsid w:val="00294AC5"/>
    <w:rsid w:val="00295E92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3694"/>
    <w:rsid w:val="002F41E1"/>
    <w:rsid w:val="0030197A"/>
    <w:rsid w:val="00314BFD"/>
    <w:rsid w:val="0032516E"/>
    <w:rsid w:val="00333441"/>
    <w:rsid w:val="0035199A"/>
    <w:rsid w:val="00353075"/>
    <w:rsid w:val="00354848"/>
    <w:rsid w:val="00356493"/>
    <w:rsid w:val="003652D4"/>
    <w:rsid w:val="003673FC"/>
    <w:rsid w:val="003721B8"/>
    <w:rsid w:val="003727E4"/>
    <w:rsid w:val="003732AA"/>
    <w:rsid w:val="00376D5A"/>
    <w:rsid w:val="00382B70"/>
    <w:rsid w:val="003846C0"/>
    <w:rsid w:val="00394738"/>
    <w:rsid w:val="003A015D"/>
    <w:rsid w:val="003A1508"/>
    <w:rsid w:val="003A26C6"/>
    <w:rsid w:val="003B2861"/>
    <w:rsid w:val="003B516D"/>
    <w:rsid w:val="003B6758"/>
    <w:rsid w:val="003B6DB5"/>
    <w:rsid w:val="003C14CE"/>
    <w:rsid w:val="003C5060"/>
    <w:rsid w:val="003D549E"/>
    <w:rsid w:val="003E28D5"/>
    <w:rsid w:val="003F0C96"/>
    <w:rsid w:val="003F1F48"/>
    <w:rsid w:val="003F2D07"/>
    <w:rsid w:val="003F2E61"/>
    <w:rsid w:val="003F4F69"/>
    <w:rsid w:val="003F76D1"/>
    <w:rsid w:val="00410E51"/>
    <w:rsid w:val="00414354"/>
    <w:rsid w:val="0041512E"/>
    <w:rsid w:val="00416356"/>
    <w:rsid w:val="00423545"/>
    <w:rsid w:val="00432A5D"/>
    <w:rsid w:val="004366CC"/>
    <w:rsid w:val="00443711"/>
    <w:rsid w:val="0044635E"/>
    <w:rsid w:val="004475A0"/>
    <w:rsid w:val="004514E2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3E84"/>
    <w:rsid w:val="004A5081"/>
    <w:rsid w:val="004B179E"/>
    <w:rsid w:val="004B50D1"/>
    <w:rsid w:val="004C1674"/>
    <w:rsid w:val="004C4A3C"/>
    <w:rsid w:val="004D0F7A"/>
    <w:rsid w:val="004D1831"/>
    <w:rsid w:val="004D2694"/>
    <w:rsid w:val="004D793B"/>
    <w:rsid w:val="004E4408"/>
    <w:rsid w:val="004F3103"/>
    <w:rsid w:val="004F3E23"/>
    <w:rsid w:val="005046F7"/>
    <w:rsid w:val="00510044"/>
    <w:rsid w:val="00512190"/>
    <w:rsid w:val="00512D67"/>
    <w:rsid w:val="005305FF"/>
    <w:rsid w:val="00530ABD"/>
    <w:rsid w:val="00530B13"/>
    <w:rsid w:val="0053151B"/>
    <w:rsid w:val="005501CA"/>
    <w:rsid w:val="00552F38"/>
    <w:rsid w:val="005578C8"/>
    <w:rsid w:val="005601FC"/>
    <w:rsid w:val="00565C8A"/>
    <w:rsid w:val="00567363"/>
    <w:rsid w:val="005720DD"/>
    <w:rsid w:val="0057239C"/>
    <w:rsid w:val="00576347"/>
    <w:rsid w:val="005856CC"/>
    <w:rsid w:val="00586279"/>
    <w:rsid w:val="00587539"/>
    <w:rsid w:val="005925EE"/>
    <w:rsid w:val="00592B89"/>
    <w:rsid w:val="00595B2C"/>
    <w:rsid w:val="0059758E"/>
    <w:rsid w:val="005A769E"/>
    <w:rsid w:val="005B10D4"/>
    <w:rsid w:val="005B2D6C"/>
    <w:rsid w:val="005B7546"/>
    <w:rsid w:val="005B7D6E"/>
    <w:rsid w:val="005C0B1F"/>
    <w:rsid w:val="005C3DD6"/>
    <w:rsid w:val="005C407C"/>
    <w:rsid w:val="005C4D9E"/>
    <w:rsid w:val="005D0689"/>
    <w:rsid w:val="005D248F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37E58"/>
    <w:rsid w:val="0064472A"/>
    <w:rsid w:val="006566DC"/>
    <w:rsid w:val="00664FCB"/>
    <w:rsid w:val="0066685B"/>
    <w:rsid w:val="00670957"/>
    <w:rsid w:val="00671432"/>
    <w:rsid w:val="00681990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561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7F063F"/>
    <w:rsid w:val="007F35EB"/>
    <w:rsid w:val="00800E47"/>
    <w:rsid w:val="008044EC"/>
    <w:rsid w:val="008055C8"/>
    <w:rsid w:val="00805B45"/>
    <w:rsid w:val="00811571"/>
    <w:rsid w:val="00826C51"/>
    <w:rsid w:val="008275A7"/>
    <w:rsid w:val="0083047A"/>
    <w:rsid w:val="00844BA6"/>
    <w:rsid w:val="00852042"/>
    <w:rsid w:val="00863133"/>
    <w:rsid w:val="008637FF"/>
    <w:rsid w:val="00871024"/>
    <w:rsid w:val="008722D6"/>
    <w:rsid w:val="00874E26"/>
    <w:rsid w:val="00875049"/>
    <w:rsid w:val="00880F20"/>
    <w:rsid w:val="00881FDF"/>
    <w:rsid w:val="00886856"/>
    <w:rsid w:val="00891A08"/>
    <w:rsid w:val="008A20F7"/>
    <w:rsid w:val="008A701E"/>
    <w:rsid w:val="008A7B2B"/>
    <w:rsid w:val="008B2C85"/>
    <w:rsid w:val="008B2F3F"/>
    <w:rsid w:val="008B4F97"/>
    <w:rsid w:val="008B71A9"/>
    <w:rsid w:val="008C1360"/>
    <w:rsid w:val="008D6835"/>
    <w:rsid w:val="008E200B"/>
    <w:rsid w:val="008E2F49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865B7"/>
    <w:rsid w:val="00991B68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0368B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2CBB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6423D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2E51"/>
    <w:rsid w:val="00BD39EF"/>
    <w:rsid w:val="00BD6C71"/>
    <w:rsid w:val="00BE5ABD"/>
    <w:rsid w:val="00BE6008"/>
    <w:rsid w:val="00BF2370"/>
    <w:rsid w:val="00BF406A"/>
    <w:rsid w:val="00C03416"/>
    <w:rsid w:val="00C03D5B"/>
    <w:rsid w:val="00C12340"/>
    <w:rsid w:val="00C146CC"/>
    <w:rsid w:val="00C14C33"/>
    <w:rsid w:val="00C23289"/>
    <w:rsid w:val="00C337E4"/>
    <w:rsid w:val="00C34C7A"/>
    <w:rsid w:val="00C37060"/>
    <w:rsid w:val="00C4278F"/>
    <w:rsid w:val="00C460AF"/>
    <w:rsid w:val="00C509C1"/>
    <w:rsid w:val="00C50EA1"/>
    <w:rsid w:val="00C56642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6D0"/>
    <w:rsid w:val="00CF4964"/>
    <w:rsid w:val="00CF4C57"/>
    <w:rsid w:val="00CF53AB"/>
    <w:rsid w:val="00CF5835"/>
    <w:rsid w:val="00CF5B9E"/>
    <w:rsid w:val="00D001BF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D6A62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6773B"/>
    <w:rsid w:val="00E72992"/>
    <w:rsid w:val="00E7597C"/>
    <w:rsid w:val="00E83E5E"/>
    <w:rsid w:val="00E84A69"/>
    <w:rsid w:val="00E84B77"/>
    <w:rsid w:val="00E8650C"/>
    <w:rsid w:val="00E92F8A"/>
    <w:rsid w:val="00E94A0F"/>
    <w:rsid w:val="00E96564"/>
    <w:rsid w:val="00EA53C7"/>
    <w:rsid w:val="00EA7AED"/>
    <w:rsid w:val="00EB3803"/>
    <w:rsid w:val="00EB392D"/>
    <w:rsid w:val="00ED17E9"/>
    <w:rsid w:val="00ED1D5E"/>
    <w:rsid w:val="00ED1E6F"/>
    <w:rsid w:val="00ED1FB4"/>
    <w:rsid w:val="00ED4FC4"/>
    <w:rsid w:val="00EE14E3"/>
    <w:rsid w:val="00EE18FC"/>
    <w:rsid w:val="00EE33A8"/>
    <w:rsid w:val="00EF315C"/>
    <w:rsid w:val="00EF3ED5"/>
    <w:rsid w:val="00F008E9"/>
    <w:rsid w:val="00F00C48"/>
    <w:rsid w:val="00F01329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11CD"/>
    <w:rsid w:val="00F83728"/>
    <w:rsid w:val="00F86647"/>
    <w:rsid w:val="00F92652"/>
    <w:rsid w:val="00F96402"/>
    <w:rsid w:val="00FB4F95"/>
    <w:rsid w:val="00FC2936"/>
    <w:rsid w:val="00FC2BF8"/>
    <w:rsid w:val="00FC4935"/>
    <w:rsid w:val="00FD34F5"/>
    <w:rsid w:val="00FE19CA"/>
    <w:rsid w:val="00FE31DC"/>
    <w:rsid w:val="00FE3C36"/>
    <w:rsid w:val="00FF04A7"/>
    <w:rsid w:val="00FF0D31"/>
    <w:rsid w:val="00FF53C8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74A42"/>
  <w15:docId w15:val="{8A939BBF-9A15-4FBA-927C-1D05AD7C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F7BCC-3AA3-407A-B041-35037C50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8</cp:revision>
  <cp:lastPrinted>2020-01-16T19:34:00Z</cp:lastPrinted>
  <dcterms:created xsi:type="dcterms:W3CDTF">2020-01-16T18:35:00Z</dcterms:created>
  <dcterms:modified xsi:type="dcterms:W3CDTF">2020-01-16T19:35:00Z</dcterms:modified>
</cp:coreProperties>
</file>