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15C" w:rsidRDefault="00C81C98" w:rsidP="00C81C98">
      <w:pPr>
        <w:tabs>
          <w:tab w:val="left" w:pos="709"/>
        </w:tabs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PROCESSO SELETIVO </w:t>
      </w:r>
      <w:r w:rsidR="00EF315C">
        <w:rPr>
          <w:b/>
          <w:sz w:val="24"/>
          <w:szCs w:val="24"/>
        </w:rPr>
        <w:t>SIMPLIFICADO</w:t>
      </w:r>
    </w:p>
    <w:p w:rsidR="00C81C98" w:rsidRDefault="00C81C98" w:rsidP="00C81C98">
      <w:pPr>
        <w:tabs>
          <w:tab w:val="left" w:pos="709"/>
        </w:tabs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Nº 0</w:t>
      </w:r>
      <w:r w:rsidR="008D6835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/20</w:t>
      </w:r>
      <w:r w:rsidR="00EF315C">
        <w:rPr>
          <w:b/>
          <w:sz w:val="24"/>
          <w:szCs w:val="24"/>
        </w:rPr>
        <w:t>20</w:t>
      </w:r>
      <w:r w:rsidR="00510044">
        <w:rPr>
          <w:b/>
          <w:sz w:val="24"/>
          <w:szCs w:val="24"/>
        </w:rPr>
        <w:t xml:space="preserve"> - SMECTDL</w:t>
      </w:r>
    </w:p>
    <w:p w:rsidR="00C7497D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497C22">
        <w:rPr>
          <w:b/>
          <w:sz w:val="24"/>
          <w:szCs w:val="24"/>
        </w:rPr>
        <w:t>EDITAL N°</w:t>
      </w:r>
      <w:r w:rsidR="00497C22" w:rsidRPr="00497C22">
        <w:rPr>
          <w:b/>
          <w:sz w:val="24"/>
          <w:szCs w:val="24"/>
        </w:rPr>
        <w:t xml:space="preserve"> </w:t>
      </w:r>
      <w:r w:rsidR="00EF315C">
        <w:rPr>
          <w:b/>
          <w:sz w:val="24"/>
          <w:szCs w:val="24"/>
        </w:rPr>
        <w:t>0</w:t>
      </w:r>
      <w:r w:rsidR="00637E58">
        <w:rPr>
          <w:b/>
          <w:sz w:val="24"/>
          <w:szCs w:val="24"/>
        </w:rPr>
        <w:t>6</w:t>
      </w:r>
      <w:r w:rsidR="006B23E6" w:rsidRPr="00497C22">
        <w:rPr>
          <w:b/>
          <w:sz w:val="24"/>
          <w:szCs w:val="24"/>
        </w:rPr>
        <w:t>/20</w:t>
      </w:r>
      <w:r w:rsidR="00EF315C">
        <w:rPr>
          <w:b/>
          <w:sz w:val="24"/>
          <w:szCs w:val="24"/>
        </w:rPr>
        <w:t>20</w:t>
      </w:r>
    </w:p>
    <w:p w:rsidR="009E6C0E" w:rsidRPr="00497C22" w:rsidRDefault="009E6C0E" w:rsidP="00607E20">
      <w:pPr>
        <w:spacing w:after="0" w:line="360" w:lineRule="auto"/>
        <w:jc w:val="center"/>
        <w:rPr>
          <w:b/>
          <w:sz w:val="24"/>
          <w:szCs w:val="24"/>
        </w:rPr>
      </w:pPr>
    </w:p>
    <w:p w:rsidR="00C7497D" w:rsidRDefault="00C7497D" w:rsidP="00C7497D">
      <w:pPr>
        <w:spacing w:after="0" w:line="240" w:lineRule="auto"/>
        <w:jc w:val="center"/>
        <w:rPr>
          <w:b/>
          <w:sz w:val="24"/>
          <w:szCs w:val="24"/>
        </w:rPr>
      </w:pPr>
    </w:p>
    <w:p w:rsidR="00C7497D" w:rsidRDefault="00F7664F" w:rsidP="00EF315C">
      <w:pPr>
        <w:tabs>
          <w:tab w:val="left" w:pos="4536"/>
        </w:tabs>
        <w:spacing w:after="0" w:line="240" w:lineRule="auto"/>
        <w:ind w:left="5670"/>
        <w:jc w:val="both"/>
        <w:rPr>
          <w:sz w:val="24"/>
          <w:szCs w:val="24"/>
        </w:rPr>
      </w:pPr>
      <w:r>
        <w:rPr>
          <w:sz w:val="24"/>
          <w:szCs w:val="24"/>
        </w:rPr>
        <w:t>Divulga r</w:t>
      </w:r>
      <w:r w:rsidR="00995FD8">
        <w:rPr>
          <w:sz w:val="24"/>
          <w:szCs w:val="24"/>
        </w:rPr>
        <w:t>etifica</w:t>
      </w:r>
      <w:r>
        <w:rPr>
          <w:sz w:val="24"/>
          <w:szCs w:val="24"/>
        </w:rPr>
        <w:t>ção do</w:t>
      </w:r>
      <w:r w:rsidR="00995FD8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="00995FD8">
        <w:rPr>
          <w:sz w:val="24"/>
          <w:szCs w:val="24"/>
        </w:rPr>
        <w:t xml:space="preserve">dital </w:t>
      </w:r>
      <w:r>
        <w:rPr>
          <w:sz w:val="24"/>
          <w:szCs w:val="24"/>
        </w:rPr>
        <w:t>nº</w:t>
      </w:r>
      <w:r w:rsidR="00995FD8">
        <w:rPr>
          <w:sz w:val="24"/>
          <w:szCs w:val="24"/>
        </w:rPr>
        <w:t xml:space="preserve"> </w:t>
      </w:r>
      <w:r>
        <w:rPr>
          <w:sz w:val="24"/>
          <w:szCs w:val="24"/>
        </w:rPr>
        <w:t>0</w:t>
      </w:r>
      <w:r w:rsidR="00EF315C">
        <w:rPr>
          <w:sz w:val="24"/>
          <w:szCs w:val="24"/>
        </w:rPr>
        <w:t>1</w:t>
      </w:r>
      <w:r>
        <w:rPr>
          <w:sz w:val="24"/>
          <w:szCs w:val="24"/>
        </w:rPr>
        <w:t>/20</w:t>
      </w:r>
      <w:r w:rsidR="00EF315C">
        <w:rPr>
          <w:sz w:val="24"/>
          <w:szCs w:val="24"/>
        </w:rPr>
        <w:t>20</w:t>
      </w:r>
      <w:r w:rsidR="00995FD8">
        <w:rPr>
          <w:sz w:val="24"/>
          <w:szCs w:val="24"/>
        </w:rPr>
        <w:t xml:space="preserve"> que a</w:t>
      </w:r>
      <w:r w:rsidR="00092BBD">
        <w:rPr>
          <w:sz w:val="24"/>
          <w:szCs w:val="24"/>
        </w:rPr>
        <w:t xml:space="preserve">bre inscrição </w:t>
      </w:r>
      <w:proofErr w:type="gramStart"/>
      <w:r w:rsidR="00092BBD">
        <w:rPr>
          <w:sz w:val="24"/>
          <w:szCs w:val="24"/>
        </w:rPr>
        <w:t xml:space="preserve">para </w:t>
      </w:r>
      <w:r w:rsidR="00EF315C">
        <w:rPr>
          <w:sz w:val="24"/>
          <w:szCs w:val="24"/>
        </w:rPr>
        <w:t xml:space="preserve"> contrato</w:t>
      </w:r>
      <w:proofErr w:type="gramEnd"/>
      <w:r w:rsidR="00EF315C">
        <w:rPr>
          <w:sz w:val="24"/>
          <w:szCs w:val="24"/>
        </w:rPr>
        <w:t xml:space="preserve"> temporário de Auxiliar de Educação, Merendeira/</w:t>
      </w:r>
      <w:proofErr w:type="spellStart"/>
      <w:r w:rsidR="00EF315C">
        <w:rPr>
          <w:sz w:val="24"/>
          <w:szCs w:val="24"/>
        </w:rPr>
        <w:t>Faxineiram</w:t>
      </w:r>
      <w:proofErr w:type="spellEnd"/>
      <w:r w:rsidR="00EF315C">
        <w:rPr>
          <w:sz w:val="24"/>
          <w:szCs w:val="24"/>
        </w:rPr>
        <w:t>, Auxiliar de Serviços Gerais, Secretário de Escola,</w:t>
      </w:r>
      <w:r w:rsidR="006B23E6">
        <w:rPr>
          <w:sz w:val="24"/>
          <w:szCs w:val="24"/>
        </w:rPr>
        <w:t xml:space="preserve"> </w:t>
      </w:r>
      <w:r w:rsidR="00C71F7F" w:rsidRPr="00497C22">
        <w:rPr>
          <w:sz w:val="24"/>
          <w:szCs w:val="24"/>
        </w:rPr>
        <w:t xml:space="preserve">Professor de </w:t>
      </w:r>
      <w:r w:rsidR="00EF315C">
        <w:rPr>
          <w:sz w:val="24"/>
          <w:szCs w:val="24"/>
        </w:rPr>
        <w:t>Educação Infantil</w:t>
      </w:r>
      <w:r w:rsidR="00074800" w:rsidRPr="00497C22">
        <w:rPr>
          <w:sz w:val="24"/>
          <w:szCs w:val="24"/>
        </w:rPr>
        <w:t xml:space="preserve">, </w:t>
      </w:r>
      <w:r w:rsidR="00EF315C">
        <w:rPr>
          <w:sz w:val="24"/>
          <w:szCs w:val="24"/>
        </w:rPr>
        <w:t>Séries/</w:t>
      </w:r>
      <w:r w:rsidR="009F7566" w:rsidRPr="00497C22">
        <w:rPr>
          <w:sz w:val="24"/>
          <w:szCs w:val="24"/>
        </w:rPr>
        <w:t xml:space="preserve">Anos Iniciais, Educação </w:t>
      </w:r>
      <w:r w:rsidR="00EF315C">
        <w:rPr>
          <w:sz w:val="24"/>
          <w:szCs w:val="24"/>
        </w:rPr>
        <w:t>Especia</w:t>
      </w:r>
      <w:r w:rsidR="009F7566" w:rsidRPr="00497C22">
        <w:rPr>
          <w:sz w:val="24"/>
          <w:szCs w:val="24"/>
        </w:rPr>
        <w:t>l</w:t>
      </w:r>
      <w:r w:rsidR="006B23E6" w:rsidRPr="00497C22">
        <w:rPr>
          <w:sz w:val="24"/>
          <w:szCs w:val="24"/>
        </w:rPr>
        <w:t xml:space="preserve"> </w:t>
      </w:r>
      <w:r w:rsidR="00EF315C">
        <w:rPr>
          <w:sz w:val="24"/>
          <w:szCs w:val="24"/>
        </w:rPr>
        <w:t>Ensino Religioso, Geografia, História e Ciências</w:t>
      </w:r>
      <w:r w:rsidR="000041A8" w:rsidRPr="00497C22">
        <w:rPr>
          <w:sz w:val="24"/>
          <w:szCs w:val="24"/>
        </w:rPr>
        <w:t>.</w:t>
      </w:r>
    </w:p>
    <w:p w:rsidR="009E6C0E" w:rsidRDefault="009E6C0E" w:rsidP="00DC4158">
      <w:pPr>
        <w:tabs>
          <w:tab w:val="left" w:pos="4536"/>
        </w:tabs>
        <w:spacing w:after="0" w:line="240" w:lineRule="auto"/>
        <w:ind w:left="6379"/>
        <w:jc w:val="both"/>
        <w:rPr>
          <w:sz w:val="24"/>
          <w:szCs w:val="24"/>
        </w:rPr>
      </w:pPr>
    </w:p>
    <w:p w:rsidR="009E6C0E" w:rsidRPr="00497C22" w:rsidRDefault="009E6C0E" w:rsidP="00DC4158">
      <w:pPr>
        <w:tabs>
          <w:tab w:val="left" w:pos="4536"/>
        </w:tabs>
        <w:spacing w:after="0" w:line="240" w:lineRule="auto"/>
        <w:ind w:left="6379"/>
        <w:jc w:val="both"/>
        <w:rPr>
          <w:sz w:val="24"/>
          <w:szCs w:val="24"/>
        </w:rPr>
      </w:pPr>
    </w:p>
    <w:p w:rsidR="00C7497D" w:rsidRPr="00497C22" w:rsidRDefault="00C7497D" w:rsidP="00C7497D">
      <w:pPr>
        <w:spacing w:after="0" w:line="240" w:lineRule="auto"/>
        <w:jc w:val="both"/>
        <w:rPr>
          <w:sz w:val="24"/>
          <w:szCs w:val="24"/>
        </w:rPr>
      </w:pPr>
    </w:p>
    <w:p w:rsidR="00F7664F" w:rsidRDefault="00C7497D" w:rsidP="00F7664F">
      <w:pPr>
        <w:tabs>
          <w:tab w:val="left" w:pos="709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  <w:r>
        <w:rPr>
          <w:color w:val="FF0000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>A Administração Municipal de Coronel Barros</w:t>
      </w:r>
      <w:r w:rsidR="000041A8">
        <w:rPr>
          <w:color w:val="000000" w:themeColor="text1"/>
          <w:sz w:val="24"/>
          <w:szCs w:val="24"/>
        </w:rPr>
        <w:t>,</w:t>
      </w:r>
      <w:r w:rsidR="008722D6">
        <w:rPr>
          <w:color w:val="000000" w:themeColor="text1"/>
          <w:sz w:val="24"/>
          <w:szCs w:val="24"/>
        </w:rPr>
        <w:t xml:space="preserve"> amparada na </w:t>
      </w:r>
      <w:r w:rsidR="008722D6" w:rsidRPr="004C4A3C">
        <w:rPr>
          <w:sz w:val="24"/>
          <w:szCs w:val="24"/>
        </w:rPr>
        <w:t>Lei</w:t>
      </w:r>
      <w:r w:rsidR="00F7664F">
        <w:rPr>
          <w:sz w:val="24"/>
          <w:szCs w:val="24"/>
        </w:rPr>
        <w:t xml:space="preserve"> </w:t>
      </w:r>
      <w:r w:rsidR="008722D6" w:rsidRPr="004C4A3C">
        <w:rPr>
          <w:sz w:val="24"/>
          <w:szCs w:val="24"/>
        </w:rPr>
        <w:t>nº</w:t>
      </w:r>
      <w:r w:rsidR="00F7664F">
        <w:rPr>
          <w:sz w:val="24"/>
          <w:szCs w:val="24"/>
        </w:rPr>
        <w:t xml:space="preserve"> </w:t>
      </w:r>
      <w:r w:rsidR="00510044">
        <w:rPr>
          <w:sz w:val="24"/>
          <w:szCs w:val="24"/>
        </w:rPr>
        <w:t>2</w:t>
      </w:r>
      <w:r w:rsidR="008722D6">
        <w:rPr>
          <w:sz w:val="24"/>
          <w:szCs w:val="24"/>
        </w:rPr>
        <w:t>.</w:t>
      </w:r>
      <w:r w:rsidR="00510044">
        <w:rPr>
          <w:sz w:val="24"/>
          <w:szCs w:val="24"/>
        </w:rPr>
        <w:t xml:space="preserve">132, de 07 de janeiro de </w:t>
      </w:r>
      <w:r w:rsidR="00587539">
        <w:rPr>
          <w:sz w:val="24"/>
          <w:szCs w:val="24"/>
        </w:rPr>
        <w:t>20</w:t>
      </w:r>
      <w:r w:rsidR="00510044">
        <w:rPr>
          <w:sz w:val="24"/>
          <w:szCs w:val="24"/>
        </w:rPr>
        <w:t>20</w:t>
      </w:r>
      <w:r w:rsidR="00C71F7F">
        <w:rPr>
          <w:sz w:val="24"/>
          <w:szCs w:val="24"/>
        </w:rPr>
        <w:t>,</w:t>
      </w:r>
      <w:r w:rsidR="006B23E6">
        <w:rPr>
          <w:sz w:val="24"/>
          <w:szCs w:val="24"/>
        </w:rPr>
        <w:t xml:space="preserve"> </w:t>
      </w:r>
      <w:r w:rsidR="00F7664F">
        <w:rPr>
          <w:sz w:val="24"/>
          <w:szCs w:val="24"/>
        </w:rPr>
        <w:t xml:space="preserve">e com </w:t>
      </w:r>
      <w:r w:rsidR="00F7664F">
        <w:rPr>
          <w:color w:val="000000" w:themeColor="text1"/>
          <w:sz w:val="24"/>
          <w:szCs w:val="24"/>
        </w:rPr>
        <w:t xml:space="preserve">base na análise realizada pela comissão nomeada pela Portaria nº </w:t>
      </w:r>
      <w:r w:rsidR="00510044">
        <w:rPr>
          <w:color w:val="000000" w:themeColor="text1"/>
          <w:sz w:val="24"/>
          <w:szCs w:val="24"/>
        </w:rPr>
        <w:t xml:space="preserve">111 </w:t>
      </w:r>
      <w:r w:rsidR="00F7664F">
        <w:rPr>
          <w:color w:val="000000" w:themeColor="text1"/>
          <w:sz w:val="24"/>
          <w:szCs w:val="24"/>
        </w:rPr>
        <w:t xml:space="preserve">de </w:t>
      </w:r>
      <w:r w:rsidR="00510044">
        <w:rPr>
          <w:color w:val="000000" w:themeColor="text1"/>
          <w:sz w:val="24"/>
          <w:szCs w:val="24"/>
        </w:rPr>
        <w:t>3</w:t>
      </w:r>
      <w:r w:rsidR="00F7664F">
        <w:rPr>
          <w:color w:val="000000" w:themeColor="text1"/>
          <w:sz w:val="24"/>
          <w:szCs w:val="24"/>
        </w:rPr>
        <w:t xml:space="preserve">1 de </w:t>
      </w:r>
      <w:r w:rsidR="00510044">
        <w:rPr>
          <w:color w:val="000000" w:themeColor="text1"/>
          <w:sz w:val="24"/>
          <w:szCs w:val="24"/>
        </w:rPr>
        <w:t>janeir</w:t>
      </w:r>
      <w:r w:rsidR="00F7664F">
        <w:rPr>
          <w:color w:val="000000" w:themeColor="text1"/>
          <w:sz w:val="24"/>
          <w:szCs w:val="24"/>
        </w:rPr>
        <w:t>o de 2018, resolve RETIFICAR o edital nº 0</w:t>
      </w:r>
      <w:r w:rsidR="00510044">
        <w:rPr>
          <w:color w:val="000000" w:themeColor="text1"/>
          <w:sz w:val="24"/>
          <w:szCs w:val="24"/>
        </w:rPr>
        <w:t>1</w:t>
      </w:r>
      <w:r w:rsidR="00F7664F">
        <w:rPr>
          <w:color w:val="000000" w:themeColor="text1"/>
          <w:sz w:val="24"/>
          <w:szCs w:val="24"/>
        </w:rPr>
        <w:t>/20</w:t>
      </w:r>
      <w:r w:rsidR="00510044">
        <w:rPr>
          <w:color w:val="000000" w:themeColor="text1"/>
          <w:sz w:val="24"/>
          <w:szCs w:val="24"/>
        </w:rPr>
        <w:t>20</w:t>
      </w:r>
      <w:r w:rsidR="00F7664F">
        <w:rPr>
          <w:color w:val="000000" w:themeColor="text1"/>
          <w:sz w:val="24"/>
          <w:szCs w:val="24"/>
        </w:rPr>
        <w:t xml:space="preserve"> de </w:t>
      </w:r>
      <w:r w:rsidR="00510044">
        <w:rPr>
          <w:color w:val="000000" w:themeColor="text1"/>
          <w:sz w:val="24"/>
          <w:szCs w:val="24"/>
        </w:rPr>
        <w:t>07</w:t>
      </w:r>
      <w:r w:rsidR="00F7664F">
        <w:rPr>
          <w:color w:val="000000" w:themeColor="text1"/>
          <w:sz w:val="24"/>
          <w:szCs w:val="24"/>
        </w:rPr>
        <w:t xml:space="preserve"> de </w:t>
      </w:r>
      <w:r w:rsidR="00510044">
        <w:rPr>
          <w:color w:val="000000" w:themeColor="text1"/>
          <w:sz w:val="24"/>
          <w:szCs w:val="24"/>
        </w:rPr>
        <w:t>janeiro</w:t>
      </w:r>
      <w:r w:rsidR="00F7664F">
        <w:rPr>
          <w:color w:val="000000" w:themeColor="text1"/>
          <w:sz w:val="24"/>
          <w:szCs w:val="24"/>
        </w:rPr>
        <w:t xml:space="preserve"> de 20</w:t>
      </w:r>
      <w:r w:rsidR="00510044">
        <w:rPr>
          <w:color w:val="000000" w:themeColor="text1"/>
          <w:sz w:val="24"/>
          <w:szCs w:val="24"/>
        </w:rPr>
        <w:t>20</w:t>
      </w:r>
      <w:r w:rsidR="00356493">
        <w:rPr>
          <w:color w:val="000000" w:themeColor="text1"/>
          <w:sz w:val="24"/>
          <w:szCs w:val="24"/>
        </w:rPr>
        <w:t xml:space="preserve">, </w:t>
      </w:r>
      <w:r w:rsidR="00CE3886">
        <w:rPr>
          <w:color w:val="000000" w:themeColor="text1"/>
          <w:sz w:val="24"/>
          <w:szCs w:val="24"/>
        </w:rPr>
        <w:t>que p</w:t>
      </w:r>
      <w:r w:rsidR="00F7664F">
        <w:rPr>
          <w:color w:val="000000" w:themeColor="text1"/>
          <w:sz w:val="24"/>
          <w:szCs w:val="24"/>
        </w:rPr>
        <w:t>assa a ter a seguinte redação, e não como constou no edital nº 0</w:t>
      </w:r>
      <w:r w:rsidR="003F0C96">
        <w:rPr>
          <w:color w:val="000000" w:themeColor="text1"/>
          <w:sz w:val="24"/>
          <w:szCs w:val="24"/>
        </w:rPr>
        <w:t>1</w:t>
      </w:r>
      <w:r w:rsidR="00F7664F">
        <w:rPr>
          <w:color w:val="000000" w:themeColor="text1"/>
          <w:sz w:val="24"/>
          <w:szCs w:val="24"/>
        </w:rPr>
        <w:t>/20</w:t>
      </w:r>
      <w:r w:rsidR="003F0C96">
        <w:rPr>
          <w:color w:val="000000" w:themeColor="text1"/>
          <w:sz w:val="24"/>
          <w:szCs w:val="24"/>
        </w:rPr>
        <w:t>20</w:t>
      </w:r>
      <w:r w:rsidR="00F7664F">
        <w:rPr>
          <w:color w:val="000000" w:themeColor="text1"/>
          <w:sz w:val="24"/>
          <w:szCs w:val="24"/>
        </w:rPr>
        <w:t>:</w:t>
      </w:r>
    </w:p>
    <w:p w:rsidR="004D2694" w:rsidRDefault="004D2694" w:rsidP="00F7664F">
      <w:pPr>
        <w:tabs>
          <w:tab w:val="left" w:pos="709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A0368B" w:rsidRDefault="00F7664F" w:rsidP="00F7664F">
      <w:pPr>
        <w:tabs>
          <w:tab w:val="left" w:pos="709"/>
        </w:tabs>
        <w:spacing w:after="0" w:line="240" w:lineRule="auto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Onde se lê: </w:t>
      </w:r>
    </w:p>
    <w:p w:rsidR="00F7664F" w:rsidRDefault="00F7664F" w:rsidP="00F7664F">
      <w:pPr>
        <w:tabs>
          <w:tab w:val="left" w:pos="709"/>
        </w:tabs>
        <w:spacing w:after="0" w:line="240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ab/>
      </w:r>
    </w:p>
    <w:p w:rsidR="00A0368B" w:rsidRPr="00A0368B" w:rsidRDefault="00A0368B" w:rsidP="00A0368B">
      <w:pPr>
        <w:tabs>
          <w:tab w:val="left" w:pos="426"/>
        </w:tabs>
        <w:spacing w:after="0" w:line="360" w:lineRule="auto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10. </w:t>
      </w:r>
      <w:r w:rsidRPr="00A0368B">
        <w:rPr>
          <w:b/>
          <w:color w:val="000000" w:themeColor="text1"/>
          <w:sz w:val="24"/>
          <w:szCs w:val="24"/>
        </w:rPr>
        <w:t>DA APROVAÇÃO E CLASSIFICAÇÃO FINAL</w:t>
      </w:r>
    </w:p>
    <w:p w:rsidR="00A0368B" w:rsidRDefault="00A0368B" w:rsidP="00A0368B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A0368B" w:rsidRDefault="00A0368B" w:rsidP="00A0368B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10.2.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O </w:t>
      </w:r>
      <w:r>
        <w:rPr>
          <w:rFonts w:ascii="Times New Roman" w:hAnsi="Times New Roman"/>
          <w:b/>
          <w:sz w:val="24"/>
          <w:szCs w:val="24"/>
        </w:rPr>
        <w:t>resultado preliminar</w:t>
      </w:r>
      <w:r>
        <w:rPr>
          <w:rFonts w:ascii="Times New Roman" w:hAnsi="Times New Roman"/>
          <w:sz w:val="24"/>
          <w:szCs w:val="24"/>
        </w:rPr>
        <w:t xml:space="preserve"> da seleção será divulgado no quadro mural </w:t>
      </w:r>
      <w:r>
        <w:rPr>
          <w:rFonts w:ascii="Times New Roman" w:eastAsiaTheme="minorHAnsi" w:hAnsi="Times New Roman"/>
          <w:sz w:val="24"/>
          <w:szCs w:val="24"/>
        </w:rPr>
        <w:t xml:space="preserve">da Secretaria Municipal de Educação, Cultura, Turismo, Desporto e Lazer de Coronel Barros, bem como no site do município de Coronel Barros </w:t>
      </w:r>
      <w:r>
        <w:rPr>
          <w:rFonts w:ascii="Times New Roman" w:eastAsiaTheme="minorHAnsi" w:hAnsi="Times New Roman"/>
          <w:sz w:val="24"/>
          <w:szCs w:val="24"/>
          <w:u w:val="single"/>
        </w:rPr>
        <w:t>www.coronelbarros.rs.gov.br</w:t>
      </w:r>
      <w:r>
        <w:rPr>
          <w:rFonts w:ascii="Times New Roman" w:eastAsiaTheme="minorHAnsi" w:hAnsi="Times New Roman"/>
          <w:sz w:val="24"/>
          <w:szCs w:val="24"/>
        </w:rPr>
        <w:t xml:space="preserve">, no dia </w:t>
      </w:r>
      <w:r>
        <w:rPr>
          <w:rFonts w:ascii="Times New Roman" w:eastAsiaTheme="minorHAnsi" w:hAnsi="Times New Roman"/>
          <w:b/>
          <w:sz w:val="24"/>
          <w:szCs w:val="24"/>
        </w:rPr>
        <w:t>13 de janeiro</w:t>
      </w:r>
      <w:r>
        <w:rPr>
          <w:rFonts w:ascii="Times New Roman" w:eastAsiaTheme="minorHAnsi" w:hAnsi="Times New Roman"/>
          <w:sz w:val="24"/>
          <w:szCs w:val="24"/>
        </w:rPr>
        <w:t xml:space="preserve"> do corrente ano. </w:t>
      </w:r>
    </w:p>
    <w:p w:rsidR="00A0368B" w:rsidRDefault="00A0368B" w:rsidP="00A0368B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color w:val="FF0000"/>
          <w:sz w:val="24"/>
          <w:szCs w:val="24"/>
          <w:lang w:eastAsia="en-US"/>
        </w:rPr>
      </w:pPr>
    </w:p>
    <w:p w:rsidR="00A0368B" w:rsidRDefault="00A0368B" w:rsidP="00A0368B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10.4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Recursos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deverão ser encaminhados à </w:t>
      </w:r>
      <w:r>
        <w:rPr>
          <w:rFonts w:ascii="Times New Roman" w:hAnsi="Times New Roman"/>
          <w:sz w:val="24"/>
          <w:szCs w:val="24"/>
        </w:rPr>
        <w:t xml:space="preserve">Comissão de Seleção no dia </w:t>
      </w:r>
      <w:r>
        <w:rPr>
          <w:rFonts w:ascii="Times New Roman" w:hAnsi="Times New Roman"/>
          <w:b/>
          <w:sz w:val="24"/>
          <w:szCs w:val="24"/>
        </w:rPr>
        <w:t>14 de janeiro</w:t>
      </w:r>
      <w:r>
        <w:rPr>
          <w:rFonts w:ascii="Times New Roman" w:hAnsi="Times New Roman"/>
          <w:sz w:val="24"/>
          <w:szCs w:val="24"/>
        </w:rPr>
        <w:t xml:space="preserve"> das 08h00min às 12h00min, que serão analisados pela comissão, </w:t>
      </w:r>
    </w:p>
    <w:p w:rsidR="00A0368B" w:rsidRDefault="00A0368B" w:rsidP="00A0368B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A0368B" w:rsidRDefault="00A0368B" w:rsidP="00A0368B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10.5. </w:t>
      </w:r>
      <w:r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b/>
          <w:sz w:val="24"/>
          <w:szCs w:val="24"/>
        </w:rPr>
        <w:t>homologação do resultado final</w:t>
      </w:r>
      <w:r>
        <w:rPr>
          <w:rFonts w:ascii="Times New Roman" w:hAnsi="Times New Roman"/>
          <w:sz w:val="24"/>
          <w:szCs w:val="24"/>
        </w:rPr>
        <w:t xml:space="preserve"> será divulgado no dia </w:t>
      </w:r>
      <w:r>
        <w:rPr>
          <w:rFonts w:ascii="Times New Roman" w:hAnsi="Times New Roman"/>
          <w:b/>
          <w:sz w:val="24"/>
          <w:szCs w:val="24"/>
        </w:rPr>
        <w:t>15 de janeiro à tarde</w:t>
      </w:r>
      <w:r>
        <w:rPr>
          <w:rFonts w:ascii="Times New Roman" w:hAnsi="Times New Roman"/>
          <w:sz w:val="24"/>
          <w:szCs w:val="24"/>
        </w:rPr>
        <w:t xml:space="preserve"> no quadro mural da </w:t>
      </w:r>
      <w:r>
        <w:rPr>
          <w:rFonts w:ascii="Times New Roman" w:eastAsiaTheme="minorHAnsi" w:hAnsi="Times New Roman"/>
          <w:sz w:val="24"/>
          <w:szCs w:val="24"/>
        </w:rPr>
        <w:t xml:space="preserve">Secretaria Municipal de Educação, Cultura, Turismo, Desporto e Lazer de Coronel Barros e também no site do município de Coronel Barros </w:t>
      </w:r>
      <w:hyperlink r:id="rId8" w:history="1">
        <w:r>
          <w:rPr>
            <w:rStyle w:val="Hyperlink"/>
            <w:rFonts w:ascii="Times New Roman" w:eastAsiaTheme="minorHAnsi" w:hAnsi="Times New Roman"/>
            <w:sz w:val="24"/>
            <w:szCs w:val="24"/>
          </w:rPr>
          <w:t>www.coronelbarros.rs.gov.br</w:t>
        </w:r>
      </w:hyperlink>
      <w:r>
        <w:rPr>
          <w:rFonts w:ascii="Times New Roman" w:eastAsiaTheme="minorHAnsi" w:hAnsi="Times New Roman"/>
          <w:sz w:val="24"/>
          <w:szCs w:val="24"/>
        </w:rPr>
        <w:t>.</w:t>
      </w:r>
    </w:p>
    <w:p w:rsidR="00AE1EA4" w:rsidRDefault="00AE1EA4" w:rsidP="007F063F">
      <w:pPr>
        <w:pStyle w:val="PargrafodaLista"/>
        <w:tabs>
          <w:tab w:val="left" w:pos="426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A0368B" w:rsidRPr="007F063F" w:rsidRDefault="00A0368B" w:rsidP="007F063F">
      <w:pPr>
        <w:pStyle w:val="PargrafodaLista"/>
        <w:tabs>
          <w:tab w:val="left" w:pos="426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2F3694" w:rsidRDefault="002F3694" w:rsidP="00F7664F">
      <w:pPr>
        <w:tabs>
          <w:tab w:val="left" w:pos="709"/>
        </w:tabs>
        <w:spacing w:after="0" w:line="360" w:lineRule="auto"/>
        <w:jc w:val="both"/>
        <w:rPr>
          <w:b/>
          <w:sz w:val="24"/>
          <w:szCs w:val="24"/>
        </w:rPr>
      </w:pPr>
    </w:p>
    <w:p w:rsidR="002F3694" w:rsidRDefault="002F3694" w:rsidP="00F7664F">
      <w:pPr>
        <w:tabs>
          <w:tab w:val="left" w:pos="709"/>
        </w:tabs>
        <w:spacing w:after="0" w:line="360" w:lineRule="auto"/>
        <w:jc w:val="both"/>
        <w:rPr>
          <w:b/>
          <w:sz w:val="24"/>
          <w:szCs w:val="24"/>
        </w:rPr>
      </w:pPr>
    </w:p>
    <w:p w:rsidR="002F3694" w:rsidRDefault="002F3694" w:rsidP="00F7664F">
      <w:pPr>
        <w:tabs>
          <w:tab w:val="left" w:pos="709"/>
        </w:tabs>
        <w:spacing w:after="0" w:line="360" w:lineRule="auto"/>
        <w:jc w:val="both"/>
        <w:rPr>
          <w:b/>
          <w:sz w:val="24"/>
          <w:szCs w:val="24"/>
        </w:rPr>
      </w:pPr>
    </w:p>
    <w:p w:rsidR="004D2694" w:rsidRDefault="004D2694" w:rsidP="00F7664F">
      <w:pPr>
        <w:tabs>
          <w:tab w:val="left" w:pos="709"/>
        </w:tabs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Leia-se: </w:t>
      </w:r>
    </w:p>
    <w:p w:rsidR="002F3694" w:rsidRDefault="002F3694" w:rsidP="002F3694">
      <w:pPr>
        <w:tabs>
          <w:tab w:val="left" w:pos="709"/>
        </w:tabs>
        <w:spacing w:after="0" w:line="240" w:lineRule="auto"/>
        <w:jc w:val="both"/>
        <w:rPr>
          <w:b/>
          <w:color w:val="000000" w:themeColor="text1"/>
        </w:rPr>
      </w:pPr>
    </w:p>
    <w:p w:rsidR="002F3694" w:rsidRPr="00A0368B" w:rsidRDefault="002F3694" w:rsidP="002F3694">
      <w:pPr>
        <w:tabs>
          <w:tab w:val="left" w:pos="426"/>
        </w:tabs>
        <w:spacing w:after="0" w:line="360" w:lineRule="auto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10. </w:t>
      </w:r>
      <w:r w:rsidRPr="00A0368B">
        <w:rPr>
          <w:b/>
          <w:color w:val="000000" w:themeColor="text1"/>
          <w:sz w:val="24"/>
          <w:szCs w:val="24"/>
        </w:rPr>
        <w:t>DA APROVAÇÃO E CLASSIFICAÇÃO FINAL</w:t>
      </w:r>
    </w:p>
    <w:p w:rsidR="002F3694" w:rsidRDefault="002F3694" w:rsidP="002F3694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2F3694" w:rsidRDefault="002F3694" w:rsidP="002F3694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10.2.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O </w:t>
      </w:r>
      <w:r>
        <w:rPr>
          <w:rFonts w:ascii="Times New Roman" w:hAnsi="Times New Roman"/>
          <w:b/>
          <w:sz w:val="24"/>
          <w:szCs w:val="24"/>
        </w:rPr>
        <w:t>resultado preliminar</w:t>
      </w:r>
      <w:r>
        <w:rPr>
          <w:rFonts w:ascii="Times New Roman" w:hAnsi="Times New Roman"/>
          <w:sz w:val="24"/>
          <w:szCs w:val="24"/>
        </w:rPr>
        <w:t xml:space="preserve"> da seleção será divulgado no quadro mural </w:t>
      </w:r>
      <w:r>
        <w:rPr>
          <w:rFonts w:ascii="Times New Roman" w:eastAsiaTheme="minorHAnsi" w:hAnsi="Times New Roman"/>
          <w:sz w:val="24"/>
          <w:szCs w:val="24"/>
        </w:rPr>
        <w:t xml:space="preserve">da Secretaria Municipal de Educação, Cultura, Turismo, Desporto e Lazer de Coronel Barros, bem como no site do município de Coronel Barros </w:t>
      </w:r>
      <w:r>
        <w:rPr>
          <w:rFonts w:ascii="Times New Roman" w:eastAsiaTheme="minorHAnsi" w:hAnsi="Times New Roman"/>
          <w:sz w:val="24"/>
          <w:szCs w:val="24"/>
          <w:u w:val="single"/>
        </w:rPr>
        <w:t>www.coronelbarros.rs.gov.br</w:t>
      </w:r>
      <w:r>
        <w:rPr>
          <w:rFonts w:ascii="Times New Roman" w:eastAsiaTheme="minorHAnsi" w:hAnsi="Times New Roman"/>
          <w:sz w:val="24"/>
          <w:szCs w:val="24"/>
        </w:rPr>
        <w:t xml:space="preserve">, no dia </w:t>
      </w:r>
      <w:r>
        <w:rPr>
          <w:rFonts w:ascii="Times New Roman" w:eastAsiaTheme="minorHAnsi" w:hAnsi="Times New Roman"/>
          <w:b/>
          <w:sz w:val="24"/>
          <w:szCs w:val="24"/>
        </w:rPr>
        <w:t>1</w:t>
      </w:r>
      <w:r>
        <w:rPr>
          <w:rFonts w:ascii="Times New Roman" w:eastAsiaTheme="minorHAnsi" w:hAnsi="Times New Roman"/>
          <w:b/>
          <w:sz w:val="24"/>
          <w:szCs w:val="24"/>
        </w:rPr>
        <w:t>6</w:t>
      </w:r>
      <w:r>
        <w:rPr>
          <w:rFonts w:ascii="Times New Roman" w:eastAsiaTheme="minorHAnsi" w:hAnsi="Times New Roman"/>
          <w:b/>
          <w:sz w:val="24"/>
          <w:szCs w:val="24"/>
        </w:rPr>
        <w:t xml:space="preserve"> de janeiro</w:t>
      </w:r>
      <w:r>
        <w:rPr>
          <w:rFonts w:ascii="Times New Roman" w:eastAsiaTheme="minorHAnsi" w:hAnsi="Times New Roman"/>
          <w:sz w:val="24"/>
          <w:szCs w:val="24"/>
        </w:rPr>
        <w:t xml:space="preserve"> do corrente ano</w:t>
      </w:r>
      <w:r>
        <w:rPr>
          <w:rFonts w:ascii="Times New Roman" w:eastAsiaTheme="minorHAnsi" w:hAnsi="Times New Roman"/>
          <w:sz w:val="24"/>
          <w:szCs w:val="24"/>
        </w:rPr>
        <w:t>, no turno da manhã</w:t>
      </w:r>
      <w:r>
        <w:rPr>
          <w:rFonts w:ascii="Times New Roman" w:eastAsiaTheme="minorHAnsi" w:hAnsi="Times New Roman"/>
          <w:sz w:val="24"/>
          <w:szCs w:val="24"/>
        </w:rPr>
        <w:t xml:space="preserve">. </w:t>
      </w:r>
    </w:p>
    <w:p w:rsidR="002F3694" w:rsidRDefault="002F3694" w:rsidP="002F3694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color w:val="FF0000"/>
          <w:sz w:val="24"/>
          <w:szCs w:val="24"/>
          <w:lang w:eastAsia="en-US"/>
        </w:rPr>
      </w:pPr>
    </w:p>
    <w:p w:rsidR="002F3694" w:rsidRDefault="002F3694" w:rsidP="002F3694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10.4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Recursos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deverão ser encaminhados à </w:t>
      </w:r>
      <w:r>
        <w:rPr>
          <w:rFonts w:ascii="Times New Roman" w:hAnsi="Times New Roman"/>
          <w:sz w:val="24"/>
          <w:szCs w:val="24"/>
        </w:rPr>
        <w:t xml:space="preserve">Comissão de Seleção no dia </w:t>
      </w:r>
      <w:r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 xml:space="preserve"> de janeiro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 w:rsidRPr="002F3694">
        <w:rPr>
          <w:rFonts w:ascii="Times New Roman" w:hAnsi="Times New Roman"/>
          <w:sz w:val="24"/>
          <w:szCs w:val="24"/>
        </w:rPr>
        <w:t>no turno da tarde,</w:t>
      </w:r>
      <w:r>
        <w:rPr>
          <w:rFonts w:ascii="Times New Roman" w:hAnsi="Times New Roman"/>
          <w:sz w:val="24"/>
          <w:szCs w:val="24"/>
        </w:rPr>
        <w:t xml:space="preserve"> das </w:t>
      </w:r>
      <w:r>
        <w:rPr>
          <w:rFonts w:ascii="Times New Roman" w:hAnsi="Times New Roman"/>
          <w:sz w:val="24"/>
          <w:szCs w:val="24"/>
        </w:rPr>
        <w:t>13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0min às 1</w:t>
      </w:r>
      <w:r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h00min, que serão analisados pela comissão, </w:t>
      </w:r>
    </w:p>
    <w:p w:rsidR="002F3694" w:rsidRDefault="002F3694" w:rsidP="002F3694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2F3694" w:rsidRDefault="002F3694" w:rsidP="002F3694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10.5. </w:t>
      </w:r>
      <w:r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b/>
          <w:sz w:val="24"/>
          <w:szCs w:val="24"/>
        </w:rPr>
        <w:t>homologação do resultado final</w:t>
      </w:r>
      <w:r>
        <w:rPr>
          <w:rFonts w:ascii="Times New Roman" w:hAnsi="Times New Roman"/>
          <w:sz w:val="24"/>
          <w:szCs w:val="24"/>
        </w:rPr>
        <w:t xml:space="preserve"> será divulgado no dia </w:t>
      </w:r>
      <w:r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b/>
          <w:sz w:val="24"/>
          <w:szCs w:val="24"/>
        </w:rPr>
        <w:t xml:space="preserve"> de janeiro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no quadro mural da </w:t>
      </w:r>
      <w:r>
        <w:rPr>
          <w:rFonts w:ascii="Times New Roman" w:eastAsiaTheme="minorHAnsi" w:hAnsi="Times New Roman"/>
          <w:sz w:val="24"/>
          <w:szCs w:val="24"/>
        </w:rPr>
        <w:t xml:space="preserve">Secretaria Municipal de Educação, Cultura, Turismo, Desporto e Lazer de Coronel Barros e também no site do município de Coronel Barros </w:t>
      </w:r>
      <w:hyperlink r:id="rId9" w:history="1">
        <w:r>
          <w:rPr>
            <w:rStyle w:val="Hyperlink"/>
            <w:rFonts w:ascii="Times New Roman" w:eastAsiaTheme="minorHAnsi" w:hAnsi="Times New Roman"/>
            <w:sz w:val="24"/>
            <w:szCs w:val="24"/>
          </w:rPr>
          <w:t>www.coronelbarros.rs.gov.br</w:t>
        </w:r>
      </w:hyperlink>
      <w:r>
        <w:rPr>
          <w:rFonts w:ascii="Times New Roman" w:eastAsiaTheme="minorHAnsi" w:hAnsi="Times New Roman"/>
          <w:sz w:val="24"/>
          <w:szCs w:val="24"/>
        </w:rPr>
        <w:t>.</w:t>
      </w:r>
    </w:p>
    <w:p w:rsidR="00461946" w:rsidRDefault="00461946" w:rsidP="00B14BC9">
      <w:pPr>
        <w:spacing w:after="0" w:line="360" w:lineRule="auto"/>
        <w:ind w:left="426" w:firstLine="283"/>
        <w:jc w:val="both"/>
        <w:rPr>
          <w:sz w:val="24"/>
          <w:szCs w:val="24"/>
        </w:rPr>
      </w:pPr>
    </w:p>
    <w:p w:rsidR="00B14BC9" w:rsidRDefault="00B14BC9" w:rsidP="00B14BC9">
      <w:pPr>
        <w:spacing w:after="0" w:line="360" w:lineRule="auto"/>
        <w:ind w:left="426" w:firstLine="283"/>
        <w:jc w:val="both"/>
        <w:rPr>
          <w:sz w:val="24"/>
          <w:szCs w:val="24"/>
        </w:rPr>
      </w:pPr>
      <w:r>
        <w:rPr>
          <w:sz w:val="24"/>
          <w:szCs w:val="24"/>
        </w:rPr>
        <w:t>Este edital entra em vigor na data de sua publicação.</w:t>
      </w:r>
    </w:p>
    <w:p w:rsidR="00B14BC9" w:rsidRDefault="00B14BC9" w:rsidP="00B14BC9">
      <w:pPr>
        <w:spacing w:after="0" w:line="360" w:lineRule="auto"/>
        <w:ind w:left="851" w:firstLine="339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Coronel Barros, </w:t>
      </w:r>
      <w:r w:rsidR="00637E58">
        <w:rPr>
          <w:sz w:val="24"/>
          <w:szCs w:val="24"/>
        </w:rPr>
        <w:t>13</w:t>
      </w:r>
      <w:r>
        <w:rPr>
          <w:sz w:val="24"/>
          <w:szCs w:val="24"/>
        </w:rPr>
        <w:t xml:space="preserve"> de </w:t>
      </w:r>
      <w:r w:rsidR="003F0C96">
        <w:rPr>
          <w:sz w:val="24"/>
          <w:szCs w:val="24"/>
        </w:rPr>
        <w:t>janei</w:t>
      </w:r>
      <w:r>
        <w:rPr>
          <w:sz w:val="24"/>
          <w:szCs w:val="24"/>
        </w:rPr>
        <w:t>ro de 20</w:t>
      </w:r>
      <w:r w:rsidR="003F0C96">
        <w:rPr>
          <w:sz w:val="24"/>
          <w:szCs w:val="24"/>
        </w:rPr>
        <w:t>20</w:t>
      </w:r>
      <w:r>
        <w:rPr>
          <w:sz w:val="24"/>
          <w:szCs w:val="24"/>
        </w:rPr>
        <w:t>.</w:t>
      </w:r>
    </w:p>
    <w:p w:rsidR="00B14BC9" w:rsidRDefault="00B14BC9" w:rsidP="00B14BC9">
      <w:pPr>
        <w:spacing w:after="0" w:line="360" w:lineRule="auto"/>
        <w:ind w:left="851" w:firstLine="3397"/>
        <w:jc w:val="both"/>
        <w:rPr>
          <w:sz w:val="24"/>
          <w:szCs w:val="24"/>
        </w:rPr>
      </w:pPr>
    </w:p>
    <w:p w:rsidR="00B14BC9" w:rsidRDefault="00B14BC9" w:rsidP="00B14BC9">
      <w:pPr>
        <w:spacing w:after="0" w:line="360" w:lineRule="auto"/>
        <w:ind w:left="851" w:firstLine="3397"/>
        <w:jc w:val="both"/>
        <w:rPr>
          <w:sz w:val="24"/>
          <w:szCs w:val="24"/>
        </w:rPr>
      </w:pPr>
    </w:p>
    <w:p w:rsidR="002520AA" w:rsidRDefault="002520AA" w:rsidP="002520AA">
      <w:pPr>
        <w:spacing w:after="0" w:line="360" w:lineRule="auto"/>
        <w:ind w:left="851" w:firstLine="3397"/>
        <w:jc w:val="center"/>
        <w:rPr>
          <w:sz w:val="24"/>
          <w:szCs w:val="24"/>
        </w:rPr>
      </w:pPr>
    </w:p>
    <w:p w:rsidR="002520AA" w:rsidRDefault="00B14BC9" w:rsidP="002520AA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Edison Osvaldo </w:t>
      </w:r>
      <w:proofErr w:type="spellStart"/>
      <w:r>
        <w:rPr>
          <w:sz w:val="24"/>
          <w:szCs w:val="24"/>
        </w:rPr>
        <w:t>Arnt</w:t>
      </w:r>
      <w:proofErr w:type="spellEnd"/>
    </w:p>
    <w:p w:rsidR="00F7664F" w:rsidRDefault="002520AA" w:rsidP="00E92F8A">
      <w:pPr>
        <w:spacing w:after="0" w:line="360" w:lineRule="auto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</w:t>
      </w:r>
      <w:r w:rsidR="00B14BC9">
        <w:rPr>
          <w:sz w:val="24"/>
          <w:szCs w:val="24"/>
        </w:rPr>
        <w:t>Prefeito</w:t>
      </w:r>
    </w:p>
    <w:sectPr w:rsidR="00F7664F" w:rsidSect="00636FB4">
      <w:headerReference w:type="default" r:id="rId10"/>
      <w:footerReference w:type="default" r:id="rId11"/>
      <w:pgSz w:w="11907" w:h="16839" w:code="9"/>
      <w:pgMar w:top="720" w:right="720" w:bottom="720" w:left="851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5ABD" w:rsidRDefault="00BE5ABD">
      <w:pPr>
        <w:spacing w:after="0" w:line="240" w:lineRule="auto"/>
      </w:pPr>
      <w:r>
        <w:separator/>
      </w:r>
    </w:p>
  </w:endnote>
  <w:endnote w:type="continuationSeparator" w:id="0">
    <w:p w:rsidR="00BE5ABD" w:rsidRDefault="00BE5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F69" w:rsidRDefault="003F4F69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F4F69" w:rsidRPr="00AF0A9C" w:rsidRDefault="003F4F69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F4F69" w:rsidRPr="00AF0A9C" w:rsidRDefault="00BE5ABD">
    <w:pPr>
      <w:pStyle w:val="Rodap"/>
      <w:jc w:val="center"/>
      <w:rPr>
        <w:sz w:val="24"/>
        <w:szCs w:val="24"/>
      </w:rPr>
    </w:pPr>
    <w:hyperlink r:id="rId1" w:history="1">
      <w:r w:rsidR="003F4F69" w:rsidRPr="00AF0A9C">
        <w:rPr>
          <w:rStyle w:val="Hyperlink"/>
          <w:sz w:val="24"/>
          <w:szCs w:val="24"/>
        </w:rPr>
        <w:t>http://www.coronelbarros.rs.gov.br</w:t>
      </w:r>
    </w:hyperlink>
    <w:r w:rsidR="003F4F69" w:rsidRPr="00AF0A9C">
      <w:rPr>
        <w:sz w:val="24"/>
        <w:szCs w:val="24"/>
      </w:rPr>
      <w:t xml:space="preserve">-  e-mail: </w:t>
    </w:r>
    <w:hyperlink r:id="rId2" w:history="1">
      <w:r w:rsidR="003F4F69" w:rsidRPr="002C7DE8">
        <w:rPr>
          <w:rStyle w:val="Hyperlink"/>
          <w:sz w:val="24"/>
          <w:szCs w:val="24"/>
        </w:rPr>
        <w:t>gabinete@coronelbarros.rs.gov.br</w:t>
      </w:r>
    </w:hyperlink>
  </w:p>
  <w:p w:rsidR="003F4F69" w:rsidRDefault="003F4F69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5ABD" w:rsidRDefault="00BE5ABD">
      <w:pPr>
        <w:spacing w:after="0" w:line="240" w:lineRule="auto"/>
      </w:pPr>
      <w:r>
        <w:separator/>
      </w:r>
    </w:p>
  </w:footnote>
  <w:footnote w:type="continuationSeparator" w:id="0">
    <w:p w:rsidR="00BE5ABD" w:rsidRDefault="00BE5A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F69" w:rsidRPr="00AF0A9C" w:rsidRDefault="00881FDF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F4F69" w:rsidRDefault="003F4F69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8" name="Imagem 8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    <v:textbox>
                <w:txbxContent>
                  <w:p w:rsidR="003F4F69" w:rsidRDefault="003F4F69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8" name="Imagem 8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F4F69" w:rsidRPr="00AF0A9C">
      <w:rPr>
        <w:b/>
        <w:bCs/>
        <w:sz w:val="28"/>
        <w:szCs w:val="28"/>
      </w:rPr>
      <w:t>ESTADO DO RIO GRANDE DO SUL</w:t>
    </w:r>
  </w:p>
  <w:p w:rsidR="003F4F69" w:rsidRPr="00AF0A9C" w:rsidRDefault="003F4F69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F4F69" w:rsidRDefault="003F4F69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1606F"/>
    <w:multiLevelType w:val="hybridMultilevel"/>
    <w:tmpl w:val="32A8BE90"/>
    <w:lvl w:ilvl="0" w:tplc="ADD2C02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473DB"/>
    <w:multiLevelType w:val="hybridMultilevel"/>
    <w:tmpl w:val="F1A26702"/>
    <w:lvl w:ilvl="0" w:tplc="F2B6D50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3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6ED2960"/>
    <w:multiLevelType w:val="hybridMultilevel"/>
    <w:tmpl w:val="640A48FA"/>
    <w:lvl w:ilvl="0" w:tplc="04160017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1C372D8D"/>
    <w:multiLevelType w:val="multilevel"/>
    <w:tmpl w:val="EC7E3EE4"/>
    <w:lvl w:ilvl="0">
      <w:start w:val="4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10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C80D34"/>
    <w:multiLevelType w:val="hybridMultilevel"/>
    <w:tmpl w:val="E118F60A"/>
    <w:lvl w:ilvl="0" w:tplc="04160017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338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3" w15:restartNumberingAfterBreak="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8330BD"/>
    <w:multiLevelType w:val="multilevel"/>
    <w:tmpl w:val="03289904"/>
    <w:lvl w:ilvl="0">
      <w:start w:val="4"/>
      <w:numFmt w:val="decimal"/>
      <w:lvlText w:val="%1"/>
      <w:lvlJc w:val="left"/>
      <w:pPr>
        <w:ind w:left="360" w:hanging="360"/>
      </w:pPr>
      <w:rPr>
        <w:rFonts w:eastAsiaTheme="minorHAnsi" w:hint="default"/>
        <w:b w:val="0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eastAsiaTheme="minorHAnsi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HAnsi" w:hint="default"/>
        <w:b w:val="0"/>
      </w:r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18"/>
  </w:num>
  <w:num w:numId="6">
    <w:abstractNumId w:val="2"/>
  </w:num>
  <w:num w:numId="7">
    <w:abstractNumId w:val="7"/>
  </w:num>
  <w:num w:numId="8">
    <w:abstractNumId w:val="17"/>
  </w:num>
  <w:num w:numId="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12"/>
  </w:num>
  <w:num w:numId="14">
    <w:abstractNumId w:val="14"/>
  </w:num>
  <w:num w:numId="15">
    <w:abstractNumId w:val="13"/>
  </w:num>
  <w:num w:numId="16">
    <w:abstractNumId w:val="10"/>
  </w:num>
  <w:num w:numId="17">
    <w:abstractNumId w:val="8"/>
  </w:num>
  <w:num w:numId="18">
    <w:abstractNumId w:val="11"/>
  </w:num>
  <w:num w:numId="19">
    <w:abstractNumId w:val="0"/>
  </w:num>
  <w:num w:numId="20">
    <w:abstractNumId w:val="1"/>
  </w:num>
  <w:num w:numId="21">
    <w:abstractNumId w:val="19"/>
  </w:num>
  <w:num w:numId="22">
    <w:abstractNumId w:val="12"/>
  </w:num>
  <w:num w:numId="23">
    <w:abstractNumId w:val="9"/>
  </w:num>
  <w:num w:numId="24">
    <w:abstractNumId w:val="9"/>
    <w:lvlOverride w:ilvl="0">
      <w:startOverride w:val="4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2692"/>
    <w:rsid w:val="000038EE"/>
    <w:rsid w:val="000041A8"/>
    <w:rsid w:val="0002235F"/>
    <w:rsid w:val="00022D0B"/>
    <w:rsid w:val="00024B1A"/>
    <w:rsid w:val="000326F1"/>
    <w:rsid w:val="00033AC7"/>
    <w:rsid w:val="00040AB1"/>
    <w:rsid w:val="0004551D"/>
    <w:rsid w:val="00056F1E"/>
    <w:rsid w:val="0007127C"/>
    <w:rsid w:val="00074800"/>
    <w:rsid w:val="00077167"/>
    <w:rsid w:val="0008332D"/>
    <w:rsid w:val="00090464"/>
    <w:rsid w:val="00092BBD"/>
    <w:rsid w:val="000A09C2"/>
    <w:rsid w:val="000A5533"/>
    <w:rsid w:val="000A5FAE"/>
    <w:rsid w:val="000B494E"/>
    <w:rsid w:val="000B5B6B"/>
    <w:rsid w:val="000B7549"/>
    <w:rsid w:val="000D6C77"/>
    <w:rsid w:val="000E1CEA"/>
    <w:rsid w:val="000E23E2"/>
    <w:rsid w:val="000E7E7D"/>
    <w:rsid w:val="000F12F4"/>
    <w:rsid w:val="000F1EA1"/>
    <w:rsid w:val="000F4515"/>
    <w:rsid w:val="001105AA"/>
    <w:rsid w:val="00121EE8"/>
    <w:rsid w:val="001251FD"/>
    <w:rsid w:val="00125D66"/>
    <w:rsid w:val="00131F0E"/>
    <w:rsid w:val="00134773"/>
    <w:rsid w:val="00140A4A"/>
    <w:rsid w:val="001451BE"/>
    <w:rsid w:val="0015259C"/>
    <w:rsid w:val="00163C7F"/>
    <w:rsid w:val="00167B53"/>
    <w:rsid w:val="001762C5"/>
    <w:rsid w:val="00177970"/>
    <w:rsid w:val="00186C3F"/>
    <w:rsid w:val="00195448"/>
    <w:rsid w:val="0019582D"/>
    <w:rsid w:val="001B6472"/>
    <w:rsid w:val="001C08F8"/>
    <w:rsid w:val="001C1B23"/>
    <w:rsid w:val="001D395A"/>
    <w:rsid w:val="001D595D"/>
    <w:rsid w:val="001D5D0A"/>
    <w:rsid w:val="001D5D91"/>
    <w:rsid w:val="001D79D6"/>
    <w:rsid w:val="001E010A"/>
    <w:rsid w:val="001E1D98"/>
    <w:rsid w:val="001F1C9A"/>
    <w:rsid w:val="002031BA"/>
    <w:rsid w:val="00205E38"/>
    <w:rsid w:val="00220C49"/>
    <w:rsid w:val="002273BA"/>
    <w:rsid w:val="00227D05"/>
    <w:rsid w:val="00231A90"/>
    <w:rsid w:val="00232A77"/>
    <w:rsid w:val="002405EB"/>
    <w:rsid w:val="00240E91"/>
    <w:rsid w:val="00241A97"/>
    <w:rsid w:val="00244DEB"/>
    <w:rsid w:val="002503C7"/>
    <w:rsid w:val="00251E08"/>
    <w:rsid w:val="002520AA"/>
    <w:rsid w:val="0025386B"/>
    <w:rsid w:val="00256034"/>
    <w:rsid w:val="0026064B"/>
    <w:rsid w:val="00260BBF"/>
    <w:rsid w:val="00260EEA"/>
    <w:rsid w:val="002669B9"/>
    <w:rsid w:val="002674F8"/>
    <w:rsid w:val="00273231"/>
    <w:rsid w:val="00273C2D"/>
    <w:rsid w:val="00282EF0"/>
    <w:rsid w:val="00285E7D"/>
    <w:rsid w:val="00294AC5"/>
    <w:rsid w:val="002A1DD3"/>
    <w:rsid w:val="002A34B0"/>
    <w:rsid w:val="002A35CB"/>
    <w:rsid w:val="002A4F3D"/>
    <w:rsid w:val="002B4FAD"/>
    <w:rsid w:val="002B4FED"/>
    <w:rsid w:val="002B551E"/>
    <w:rsid w:val="002B7B9F"/>
    <w:rsid w:val="002D0892"/>
    <w:rsid w:val="002D2885"/>
    <w:rsid w:val="002D36B9"/>
    <w:rsid w:val="002F3694"/>
    <w:rsid w:val="002F41E1"/>
    <w:rsid w:val="0030197A"/>
    <w:rsid w:val="0032516E"/>
    <w:rsid w:val="00333441"/>
    <w:rsid w:val="0035199A"/>
    <w:rsid w:val="00353075"/>
    <w:rsid w:val="00354848"/>
    <w:rsid w:val="00356493"/>
    <w:rsid w:val="003673FC"/>
    <w:rsid w:val="003721B8"/>
    <w:rsid w:val="003727E4"/>
    <w:rsid w:val="003732AA"/>
    <w:rsid w:val="00376D5A"/>
    <w:rsid w:val="00382B70"/>
    <w:rsid w:val="003A015D"/>
    <w:rsid w:val="003A1508"/>
    <w:rsid w:val="003A26C6"/>
    <w:rsid w:val="003B2861"/>
    <w:rsid w:val="003B516D"/>
    <w:rsid w:val="003B6758"/>
    <w:rsid w:val="003B6DB5"/>
    <w:rsid w:val="003C14CE"/>
    <w:rsid w:val="003C5060"/>
    <w:rsid w:val="003D549E"/>
    <w:rsid w:val="003E28D5"/>
    <w:rsid w:val="003F0C96"/>
    <w:rsid w:val="003F2D07"/>
    <w:rsid w:val="003F2E61"/>
    <w:rsid w:val="003F4F69"/>
    <w:rsid w:val="003F76D1"/>
    <w:rsid w:val="00414354"/>
    <w:rsid w:val="0041512E"/>
    <w:rsid w:val="00416356"/>
    <w:rsid w:val="00423545"/>
    <w:rsid w:val="00432A5D"/>
    <w:rsid w:val="004366CC"/>
    <w:rsid w:val="00443711"/>
    <w:rsid w:val="004475A0"/>
    <w:rsid w:val="00456789"/>
    <w:rsid w:val="00461946"/>
    <w:rsid w:val="00461ECC"/>
    <w:rsid w:val="00464A55"/>
    <w:rsid w:val="00470BE2"/>
    <w:rsid w:val="0047118E"/>
    <w:rsid w:val="00474AC6"/>
    <w:rsid w:val="00477829"/>
    <w:rsid w:val="004913B2"/>
    <w:rsid w:val="00496164"/>
    <w:rsid w:val="00497C22"/>
    <w:rsid w:val="004A352F"/>
    <w:rsid w:val="004A5081"/>
    <w:rsid w:val="004B179E"/>
    <w:rsid w:val="004B50D1"/>
    <w:rsid w:val="004C1674"/>
    <w:rsid w:val="004C4A3C"/>
    <w:rsid w:val="004D0F7A"/>
    <w:rsid w:val="004D1831"/>
    <w:rsid w:val="004D2694"/>
    <w:rsid w:val="004D793B"/>
    <w:rsid w:val="004E4408"/>
    <w:rsid w:val="004F3103"/>
    <w:rsid w:val="004F3E23"/>
    <w:rsid w:val="005046F7"/>
    <w:rsid w:val="00510044"/>
    <w:rsid w:val="00512190"/>
    <w:rsid w:val="00512D67"/>
    <w:rsid w:val="005305FF"/>
    <w:rsid w:val="00530ABD"/>
    <w:rsid w:val="0053151B"/>
    <w:rsid w:val="005501CA"/>
    <w:rsid w:val="00552F38"/>
    <w:rsid w:val="005578C8"/>
    <w:rsid w:val="005601FC"/>
    <w:rsid w:val="00565C8A"/>
    <w:rsid w:val="00567363"/>
    <w:rsid w:val="005720DD"/>
    <w:rsid w:val="00576347"/>
    <w:rsid w:val="005856CC"/>
    <w:rsid w:val="00586279"/>
    <w:rsid w:val="00587539"/>
    <w:rsid w:val="005925EE"/>
    <w:rsid w:val="00592B89"/>
    <w:rsid w:val="00595B2C"/>
    <w:rsid w:val="0059758E"/>
    <w:rsid w:val="005B10D4"/>
    <w:rsid w:val="005B2D6C"/>
    <w:rsid w:val="005B7546"/>
    <w:rsid w:val="005B7D6E"/>
    <w:rsid w:val="005C0B1F"/>
    <w:rsid w:val="005C3DD6"/>
    <w:rsid w:val="005C407C"/>
    <w:rsid w:val="005D0689"/>
    <w:rsid w:val="005D63CE"/>
    <w:rsid w:val="005E7FCD"/>
    <w:rsid w:val="005F4DFD"/>
    <w:rsid w:val="005F5962"/>
    <w:rsid w:val="00600879"/>
    <w:rsid w:val="00607E20"/>
    <w:rsid w:val="00611138"/>
    <w:rsid w:val="00611650"/>
    <w:rsid w:val="006170BC"/>
    <w:rsid w:val="00626955"/>
    <w:rsid w:val="00632FF2"/>
    <w:rsid w:val="0063304A"/>
    <w:rsid w:val="0063374A"/>
    <w:rsid w:val="00636FB4"/>
    <w:rsid w:val="00637E58"/>
    <w:rsid w:val="0064472A"/>
    <w:rsid w:val="006566DC"/>
    <w:rsid w:val="00664FCB"/>
    <w:rsid w:val="0066685B"/>
    <w:rsid w:val="00670957"/>
    <w:rsid w:val="00671432"/>
    <w:rsid w:val="006A1AAA"/>
    <w:rsid w:val="006B0593"/>
    <w:rsid w:val="006B23E6"/>
    <w:rsid w:val="006B2AC7"/>
    <w:rsid w:val="006B3805"/>
    <w:rsid w:val="006B3ED6"/>
    <w:rsid w:val="006B6E03"/>
    <w:rsid w:val="006C0031"/>
    <w:rsid w:val="006C39B0"/>
    <w:rsid w:val="006D5BA6"/>
    <w:rsid w:val="006E010E"/>
    <w:rsid w:val="006E32B4"/>
    <w:rsid w:val="006E75EC"/>
    <w:rsid w:val="006F1F75"/>
    <w:rsid w:val="006F2537"/>
    <w:rsid w:val="006F361D"/>
    <w:rsid w:val="006F6217"/>
    <w:rsid w:val="006F7576"/>
    <w:rsid w:val="00701475"/>
    <w:rsid w:val="00703B0D"/>
    <w:rsid w:val="00703F22"/>
    <w:rsid w:val="00706A28"/>
    <w:rsid w:val="00707334"/>
    <w:rsid w:val="0071105C"/>
    <w:rsid w:val="00717B2F"/>
    <w:rsid w:val="00724FF9"/>
    <w:rsid w:val="00725FDC"/>
    <w:rsid w:val="007306BB"/>
    <w:rsid w:val="00731492"/>
    <w:rsid w:val="00746957"/>
    <w:rsid w:val="00750C9F"/>
    <w:rsid w:val="007616D7"/>
    <w:rsid w:val="0077335F"/>
    <w:rsid w:val="007771FF"/>
    <w:rsid w:val="0078197D"/>
    <w:rsid w:val="00782174"/>
    <w:rsid w:val="0079517E"/>
    <w:rsid w:val="007A2DD0"/>
    <w:rsid w:val="007A527F"/>
    <w:rsid w:val="007C10EF"/>
    <w:rsid w:val="007C4A3B"/>
    <w:rsid w:val="007D2192"/>
    <w:rsid w:val="007E4E48"/>
    <w:rsid w:val="007E4F49"/>
    <w:rsid w:val="007E62CB"/>
    <w:rsid w:val="007E6680"/>
    <w:rsid w:val="007F063F"/>
    <w:rsid w:val="00800E47"/>
    <w:rsid w:val="008044EC"/>
    <w:rsid w:val="008055C8"/>
    <w:rsid w:val="00805B45"/>
    <w:rsid w:val="00811571"/>
    <w:rsid w:val="00826C51"/>
    <w:rsid w:val="008275A7"/>
    <w:rsid w:val="0083047A"/>
    <w:rsid w:val="00844BA6"/>
    <w:rsid w:val="00852042"/>
    <w:rsid w:val="00863133"/>
    <w:rsid w:val="008637FF"/>
    <w:rsid w:val="00871024"/>
    <w:rsid w:val="008722D6"/>
    <w:rsid w:val="00874E26"/>
    <w:rsid w:val="00875049"/>
    <w:rsid w:val="00880F20"/>
    <w:rsid w:val="00881FDF"/>
    <w:rsid w:val="00886856"/>
    <w:rsid w:val="00891A08"/>
    <w:rsid w:val="008A20F7"/>
    <w:rsid w:val="008A701E"/>
    <w:rsid w:val="008A7B2B"/>
    <w:rsid w:val="008B2F3F"/>
    <w:rsid w:val="008B71A9"/>
    <w:rsid w:val="008C1360"/>
    <w:rsid w:val="008D6835"/>
    <w:rsid w:val="008E200B"/>
    <w:rsid w:val="008F6AFB"/>
    <w:rsid w:val="009008A6"/>
    <w:rsid w:val="009012CC"/>
    <w:rsid w:val="00902CE8"/>
    <w:rsid w:val="00905A2D"/>
    <w:rsid w:val="009113CB"/>
    <w:rsid w:val="009145B9"/>
    <w:rsid w:val="00922C6E"/>
    <w:rsid w:val="0093402B"/>
    <w:rsid w:val="00935382"/>
    <w:rsid w:val="00943F7A"/>
    <w:rsid w:val="00945962"/>
    <w:rsid w:val="00956A06"/>
    <w:rsid w:val="009623DF"/>
    <w:rsid w:val="00963042"/>
    <w:rsid w:val="00966F61"/>
    <w:rsid w:val="00972251"/>
    <w:rsid w:val="00980661"/>
    <w:rsid w:val="0098262B"/>
    <w:rsid w:val="00983E5E"/>
    <w:rsid w:val="00984473"/>
    <w:rsid w:val="00992821"/>
    <w:rsid w:val="00995FD8"/>
    <w:rsid w:val="00996214"/>
    <w:rsid w:val="00996FD0"/>
    <w:rsid w:val="009A307D"/>
    <w:rsid w:val="009B41A9"/>
    <w:rsid w:val="009C0EA4"/>
    <w:rsid w:val="009C1EDB"/>
    <w:rsid w:val="009D1A04"/>
    <w:rsid w:val="009D63EE"/>
    <w:rsid w:val="009E0B3A"/>
    <w:rsid w:val="009E2847"/>
    <w:rsid w:val="009E56CD"/>
    <w:rsid w:val="009E6C0E"/>
    <w:rsid w:val="009F7566"/>
    <w:rsid w:val="00A00F7C"/>
    <w:rsid w:val="00A0368B"/>
    <w:rsid w:val="00A10E7A"/>
    <w:rsid w:val="00A223CB"/>
    <w:rsid w:val="00A3243B"/>
    <w:rsid w:val="00A345BD"/>
    <w:rsid w:val="00A37062"/>
    <w:rsid w:val="00A37778"/>
    <w:rsid w:val="00A45EF1"/>
    <w:rsid w:val="00A4706C"/>
    <w:rsid w:val="00A47ABF"/>
    <w:rsid w:val="00A518C6"/>
    <w:rsid w:val="00A524BC"/>
    <w:rsid w:val="00A57B41"/>
    <w:rsid w:val="00A61722"/>
    <w:rsid w:val="00A70C60"/>
    <w:rsid w:val="00A70FF7"/>
    <w:rsid w:val="00A71FF0"/>
    <w:rsid w:val="00A83680"/>
    <w:rsid w:val="00A87B5C"/>
    <w:rsid w:val="00A90D10"/>
    <w:rsid w:val="00A96259"/>
    <w:rsid w:val="00AA6253"/>
    <w:rsid w:val="00AA6ABF"/>
    <w:rsid w:val="00AB3A09"/>
    <w:rsid w:val="00AC7614"/>
    <w:rsid w:val="00AD1E63"/>
    <w:rsid w:val="00AD2CC0"/>
    <w:rsid w:val="00AD4D92"/>
    <w:rsid w:val="00AD54B2"/>
    <w:rsid w:val="00AE1EA4"/>
    <w:rsid w:val="00AE5F64"/>
    <w:rsid w:val="00AE6F0A"/>
    <w:rsid w:val="00AF0A9C"/>
    <w:rsid w:val="00B01B85"/>
    <w:rsid w:val="00B10EA7"/>
    <w:rsid w:val="00B115C7"/>
    <w:rsid w:val="00B14BC9"/>
    <w:rsid w:val="00B16A91"/>
    <w:rsid w:val="00B20177"/>
    <w:rsid w:val="00B35011"/>
    <w:rsid w:val="00B47E4B"/>
    <w:rsid w:val="00B53FB2"/>
    <w:rsid w:val="00B54A11"/>
    <w:rsid w:val="00B74A39"/>
    <w:rsid w:val="00B8263B"/>
    <w:rsid w:val="00B85427"/>
    <w:rsid w:val="00BA3B65"/>
    <w:rsid w:val="00BA6EA9"/>
    <w:rsid w:val="00BB141D"/>
    <w:rsid w:val="00BB2902"/>
    <w:rsid w:val="00BB3B40"/>
    <w:rsid w:val="00BC7A96"/>
    <w:rsid w:val="00BD39EF"/>
    <w:rsid w:val="00BD6C71"/>
    <w:rsid w:val="00BE5ABD"/>
    <w:rsid w:val="00BE6008"/>
    <w:rsid w:val="00BF2370"/>
    <w:rsid w:val="00C12340"/>
    <w:rsid w:val="00C146CC"/>
    <w:rsid w:val="00C14C33"/>
    <w:rsid w:val="00C23289"/>
    <w:rsid w:val="00C337E4"/>
    <w:rsid w:val="00C34C7A"/>
    <w:rsid w:val="00C37060"/>
    <w:rsid w:val="00C4278F"/>
    <w:rsid w:val="00C460AF"/>
    <w:rsid w:val="00C509C1"/>
    <w:rsid w:val="00C50EA1"/>
    <w:rsid w:val="00C56BC5"/>
    <w:rsid w:val="00C71F7F"/>
    <w:rsid w:val="00C7497D"/>
    <w:rsid w:val="00C77AA0"/>
    <w:rsid w:val="00C81C98"/>
    <w:rsid w:val="00CA1724"/>
    <w:rsid w:val="00CB0FE5"/>
    <w:rsid w:val="00CB45E1"/>
    <w:rsid w:val="00CC0365"/>
    <w:rsid w:val="00CC43BD"/>
    <w:rsid w:val="00CC74CD"/>
    <w:rsid w:val="00CD26F7"/>
    <w:rsid w:val="00CD3D55"/>
    <w:rsid w:val="00CE182F"/>
    <w:rsid w:val="00CE2DFF"/>
    <w:rsid w:val="00CE2E64"/>
    <w:rsid w:val="00CE3886"/>
    <w:rsid w:val="00CE41FF"/>
    <w:rsid w:val="00CE55EC"/>
    <w:rsid w:val="00CE7CA2"/>
    <w:rsid w:val="00CF13E8"/>
    <w:rsid w:val="00CF3797"/>
    <w:rsid w:val="00CF4964"/>
    <w:rsid w:val="00CF4C57"/>
    <w:rsid w:val="00CF53AB"/>
    <w:rsid w:val="00CF5835"/>
    <w:rsid w:val="00CF5B9E"/>
    <w:rsid w:val="00D12EFB"/>
    <w:rsid w:val="00D20557"/>
    <w:rsid w:val="00D25350"/>
    <w:rsid w:val="00D26530"/>
    <w:rsid w:val="00D2727E"/>
    <w:rsid w:val="00D3404B"/>
    <w:rsid w:val="00D34B09"/>
    <w:rsid w:val="00D35292"/>
    <w:rsid w:val="00D4196C"/>
    <w:rsid w:val="00D45849"/>
    <w:rsid w:val="00D465F6"/>
    <w:rsid w:val="00D56670"/>
    <w:rsid w:val="00D66291"/>
    <w:rsid w:val="00D66EDD"/>
    <w:rsid w:val="00D7422C"/>
    <w:rsid w:val="00D8031D"/>
    <w:rsid w:val="00D80A84"/>
    <w:rsid w:val="00D977BC"/>
    <w:rsid w:val="00DA7A6A"/>
    <w:rsid w:val="00DA7CDF"/>
    <w:rsid w:val="00DB488D"/>
    <w:rsid w:val="00DC4158"/>
    <w:rsid w:val="00DD6A62"/>
    <w:rsid w:val="00DF22D1"/>
    <w:rsid w:val="00DF6A02"/>
    <w:rsid w:val="00DF73F6"/>
    <w:rsid w:val="00E03460"/>
    <w:rsid w:val="00E07C98"/>
    <w:rsid w:val="00E12B96"/>
    <w:rsid w:val="00E16A64"/>
    <w:rsid w:val="00E216DF"/>
    <w:rsid w:val="00E26DCF"/>
    <w:rsid w:val="00E302C5"/>
    <w:rsid w:val="00E3496D"/>
    <w:rsid w:val="00E37EE0"/>
    <w:rsid w:val="00E64690"/>
    <w:rsid w:val="00E72992"/>
    <w:rsid w:val="00E7597C"/>
    <w:rsid w:val="00E83E5E"/>
    <w:rsid w:val="00E84A69"/>
    <w:rsid w:val="00E84B77"/>
    <w:rsid w:val="00E92F8A"/>
    <w:rsid w:val="00E94A0F"/>
    <w:rsid w:val="00E96564"/>
    <w:rsid w:val="00EA53C7"/>
    <w:rsid w:val="00EA7AED"/>
    <w:rsid w:val="00EB3803"/>
    <w:rsid w:val="00EB392D"/>
    <w:rsid w:val="00ED17E9"/>
    <w:rsid w:val="00ED1D5E"/>
    <w:rsid w:val="00ED1FB4"/>
    <w:rsid w:val="00ED4FC4"/>
    <w:rsid w:val="00EE14E3"/>
    <w:rsid w:val="00EE18FC"/>
    <w:rsid w:val="00EE33A8"/>
    <w:rsid w:val="00EF315C"/>
    <w:rsid w:val="00EF3ED5"/>
    <w:rsid w:val="00F008E9"/>
    <w:rsid w:val="00F00C48"/>
    <w:rsid w:val="00F031E6"/>
    <w:rsid w:val="00F10176"/>
    <w:rsid w:val="00F16DE6"/>
    <w:rsid w:val="00F1758E"/>
    <w:rsid w:val="00F20973"/>
    <w:rsid w:val="00F245A3"/>
    <w:rsid w:val="00F2531D"/>
    <w:rsid w:val="00F34607"/>
    <w:rsid w:val="00F42CF9"/>
    <w:rsid w:val="00F42FB6"/>
    <w:rsid w:val="00F44032"/>
    <w:rsid w:val="00F44286"/>
    <w:rsid w:val="00F60277"/>
    <w:rsid w:val="00F635A8"/>
    <w:rsid w:val="00F66431"/>
    <w:rsid w:val="00F709C3"/>
    <w:rsid w:val="00F7664F"/>
    <w:rsid w:val="00F810E6"/>
    <w:rsid w:val="00F83728"/>
    <w:rsid w:val="00F86647"/>
    <w:rsid w:val="00F92652"/>
    <w:rsid w:val="00F96402"/>
    <w:rsid w:val="00FB4F95"/>
    <w:rsid w:val="00FC2BF8"/>
    <w:rsid w:val="00FC4935"/>
    <w:rsid w:val="00FE19CA"/>
    <w:rsid w:val="00FE31DC"/>
    <w:rsid w:val="00FE3C36"/>
    <w:rsid w:val="00FF04A7"/>
    <w:rsid w:val="00FF0D31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842ED8"/>
  <w15:docId w15:val="{54A59A72-2333-4719-B924-11A3BF483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2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2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ronelbarros.rs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oronelbarros.rs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2A97E-9C5A-4B1D-8133-14CF2DC9C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402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5</cp:revision>
  <cp:lastPrinted>2020-01-08T19:37:00Z</cp:lastPrinted>
  <dcterms:created xsi:type="dcterms:W3CDTF">2020-01-13T12:07:00Z</dcterms:created>
  <dcterms:modified xsi:type="dcterms:W3CDTF">2020-01-13T12:13:00Z</dcterms:modified>
</cp:coreProperties>
</file>